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DF1" w:rsidRDefault="00B25CAE" w:rsidP="00B25CAE">
      <w:pPr>
        <w:spacing w:after="341" w:line="248" w:lineRule="auto"/>
        <w:ind w:left="-284" w:right="864" w:firstLine="284"/>
        <w:jc w:val="center"/>
      </w:pPr>
      <w:r>
        <w:rPr>
          <w:noProof/>
        </w:rPr>
        <w:drawing>
          <wp:inline distT="0" distB="0" distL="0" distR="0">
            <wp:extent cx="6029960" cy="9096375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CAE" w:rsidRDefault="00B25CAE" w:rsidP="00B25CAE">
      <w:pPr>
        <w:spacing w:after="341" w:line="248" w:lineRule="auto"/>
        <w:ind w:right="864" w:firstLine="0"/>
      </w:pPr>
    </w:p>
    <w:p w:rsidR="00B56EE6" w:rsidRDefault="00E922B4">
      <w:pPr>
        <w:spacing w:after="341" w:line="248" w:lineRule="auto"/>
        <w:ind w:left="841" w:right="864" w:hanging="10"/>
        <w:jc w:val="center"/>
      </w:pPr>
      <w:r>
        <w:t>1. Общие положения</w:t>
      </w:r>
    </w:p>
    <w:p w:rsidR="00B56EE6" w:rsidRDefault="00E922B4" w:rsidP="004B3DF1">
      <w:pPr>
        <w:spacing w:after="31" w:line="259" w:lineRule="auto"/>
        <w:ind w:left="10" w:right="91" w:hanging="10"/>
        <w:jc w:val="center"/>
      </w:pPr>
      <w:r>
        <w:t>1.1. Настоящее Положение устанавливает порядок реализации в МАОУ</w:t>
      </w:r>
    </w:p>
    <w:p w:rsidR="00B56EE6" w:rsidRDefault="004B3DF1">
      <w:pPr>
        <w:spacing w:after="44"/>
        <w:ind w:left="76" w:right="57" w:firstLine="0"/>
      </w:pPr>
      <w:proofErr w:type="spellStart"/>
      <w:r>
        <w:t>Вагайской</w:t>
      </w:r>
      <w:proofErr w:type="spellEnd"/>
      <w:r>
        <w:t xml:space="preserve"> СОШ</w:t>
      </w:r>
      <w:r w:rsidR="00E922B4">
        <w:t xml:space="preserve"> (далее — Учреждение) общеобразовательных программ с применением электронного обучения и дистанционных образовательных технологий.</w:t>
      </w:r>
    </w:p>
    <w:p w:rsidR="00B56EE6" w:rsidRDefault="00E922B4">
      <w:pPr>
        <w:spacing w:after="39"/>
        <w:ind w:left="76" w:right="57"/>
      </w:pPr>
      <w:r>
        <w:t xml:space="preserve">1.2. Настоящее Положение разработано в соответствии с Федеральным законом от 29.12.2012 № 273-ФЗ «Об образовании в Российской Федерации», Порядком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программ, утверждённым Приказом </w:t>
      </w:r>
      <w:proofErr w:type="spellStart"/>
      <w:r>
        <w:t>Минобрнауки</w:t>
      </w:r>
      <w:proofErr w:type="spellEnd"/>
      <w:r>
        <w:t xml:space="preserve"> России от 23.08.2017 № 816, Положением о Региональной единой государственной информационной системе образования, утверждённой Распоряжением Департамента информатизации Тюменской области от 06.10.2017 № 12-р, Положением о Региональной единой государственной информационной системе образования, утверждённым Распоряжением Департамента информатизации Тюменской области от 06.10.2017 № 12-р.</w:t>
      </w:r>
    </w:p>
    <w:p w:rsidR="00B56EE6" w:rsidRDefault="00E922B4">
      <w:pPr>
        <w:spacing w:after="28"/>
        <w:ind w:left="76" w:right="57"/>
      </w:pPr>
      <w:r>
        <w:t>1.3. В целях настоящего Положения под электронным обучением понимается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её обработку информационных технологий, технических средств, а также информационно-телекоммуникационных сетей, обеспечивающих передачу по линиям связи указанной информации, взаимодействие обучающихся и педагогических работников.</w:t>
      </w:r>
    </w:p>
    <w:p w:rsidR="00B56EE6" w:rsidRDefault="00E922B4">
      <w:pPr>
        <w:spacing w:after="30"/>
        <w:ind w:left="76" w:right="57"/>
      </w:pPr>
      <w:r>
        <w:t>Под дистанционными образовательными технологиями (далее — ДОТ) понимаются образовательные технологии, реализуемые в основном с применением информационно-телекоммуникационных сетей при опосредованном (на расстоянии) взаимодействии обучающихся и педагогических работников.</w:t>
      </w:r>
    </w:p>
    <w:p w:rsidR="00B56EE6" w:rsidRDefault="00E922B4">
      <w:pPr>
        <w:spacing w:after="38"/>
        <w:ind w:left="76" w:right="57"/>
      </w:pPr>
      <w:r>
        <w:t>1.4. Учреждение реализует образовательные программы или их части с применением электронного обучения и ДОТ в предусмотренных Федеральным законом от 29.12.2012 № 273-ФЗ «Об образовании в Российской Федерации» формах обучения или при их сочетании, при проведении учебных занятий, практик, текущего контроля успеваемости, промежуточной, итоговой и (или) государственной итоговой аттестации обучающихся.</w:t>
      </w:r>
    </w:p>
    <w:p w:rsidR="00B56EE6" w:rsidRDefault="00E922B4">
      <w:pPr>
        <w:spacing w:after="310"/>
        <w:ind w:left="76" w:right="57"/>
      </w:pPr>
      <w:r>
        <w:t>1.5. Учреждение доводит до участников образовательных отношений информацию о реализации образовательных программ или их частей с применением электронного обучения и ДОТ, обеспечивающую возможность их правильного выбора, путём размещения соответствующей информации на стендах и официальном сайте Учреждения в сети «Интернет».</w:t>
      </w:r>
    </w:p>
    <w:p w:rsidR="00B56EE6" w:rsidRDefault="00E922B4" w:rsidP="004B3DF1">
      <w:pPr>
        <w:numPr>
          <w:ilvl w:val="0"/>
          <w:numId w:val="1"/>
        </w:numPr>
        <w:spacing w:after="322" w:line="248" w:lineRule="auto"/>
        <w:ind w:left="0" w:right="783" w:hanging="239"/>
        <w:jc w:val="center"/>
      </w:pPr>
      <w:r>
        <w:t>Цели и задачи применения электронного обучения и ДОТ</w:t>
      </w:r>
    </w:p>
    <w:p w:rsidR="00B56EE6" w:rsidRDefault="00E922B4" w:rsidP="004B3DF1">
      <w:pPr>
        <w:numPr>
          <w:ilvl w:val="1"/>
          <w:numId w:val="1"/>
        </w:numPr>
        <w:spacing w:after="32"/>
        <w:ind w:left="0" w:right="74"/>
      </w:pPr>
      <w:r>
        <w:t xml:space="preserve">Целью применения электронного обучения и ДОТ является предоставление обучающимся возможности освоения образовательных программ </w:t>
      </w:r>
      <w:r>
        <w:lastRenderedPageBreak/>
        <w:t>независимо от их места нахождения, а также предоставление условий для обучения с учётом особенностей психофизического развития, индивидуальных возможностей и состояния здоровья обучающихся, обучения по индивидуальному учебному плану, освоения новых тем и выполнения внеаудиторной самостоятельной работы.</w:t>
      </w:r>
    </w:p>
    <w:p w:rsidR="00B56EE6" w:rsidRDefault="00E922B4" w:rsidP="004B3DF1">
      <w:pPr>
        <w:numPr>
          <w:ilvl w:val="1"/>
          <w:numId w:val="1"/>
        </w:numPr>
        <w:spacing w:after="31" w:line="259" w:lineRule="auto"/>
        <w:ind w:left="0" w:right="74"/>
      </w:pPr>
      <w:r>
        <w:t>Применение электронного обучения и ДОТ способствует решению</w:t>
      </w:r>
    </w:p>
    <w:p w:rsidR="00B56EE6" w:rsidRDefault="00E922B4">
      <w:pPr>
        <w:ind w:left="76" w:right="57" w:firstLine="0"/>
      </w:pPr>
      <w:r>
        <w:t>следующих задач:</w:t>
      </w:r>
    </w:p>
    <w:p w:rsidR="00B56EE6" w:rsidRDefault="00E922B4">
      <w:pPr>
        <w:numPr>
          <w:ilvl w:val="0"/>
          <w:numId w:val="2"/>
        </w:numPr>
        <w:spacing w:after="27"/>
        <w:ind w:right="57"/>
      </w:pPr>
      <w:r>
        <w:t>создание условий для реализации индивидуальной образовательной траектории и персонализации обучения;</w:t>
      </w:r>
    </w:p>
    <w:p w:rsidR="00B56EE6" w:rsidRDefault="00E922B4">
      <w:pPr>
        <w:numPr>
          <w:ilvl w:val="0"/>
          <w:numId w:val="2"/>
        </w:numPr>
        <w:spacing w:after="25"/>
        <w:ind w:right="57"/>
      </w:pPr>
      <w:r>
        <w:t>организация обучения на случай отмены (приостановки) очных занятий для обучающихся в отдельных классах либо в целом в Учреждении по санитарно</w:t>
      </w:r>
      <w:r w:rsidR="004B3DF1">
        <w:t>-</w:t>
      </w:r>
      <w:r>
        <w:t>эпидемиологическим, климатическим и другим основаниям;</w:t>
      </w:r>
    </w:p>
    <w:p w:rsidR="00B56EE6" w:rsidRDefault="00E922B4">
      <w:pPr>
        <w:ind w:left="76" w:right="57"/>
      </w:pPr>
      <w:r>
        <w:t>З) предоставление обучающимся с ограниченными возможностями здоровья возможности получения образования на дому;</w:t>
      </w:r>
    </w:p>
    <w:p w:rsidR="00B56EE6" w:rsidRDefault="00E922B4">
      <w:pPr>
        <w:numPr>
          <w:ilvl w:val="0"/>
          <w:numId w:val="3"/>
        </w:numPr>
        <w:ind w:right="57"/>
      </w:pPr>
      <w:r>
        <w:t>повышение качества обучения за счёт применения средств современных информационных и коммуникационных технологий;</w:t>
      </w:r>
    </w:p>
    <w:p w:rsidR="00B56EE6" w:rsidRDefault="00E922B4">
      <w:pPr>
        <w:numPr>
          <w:ilvl w:val="0"/>
          <w:numId w:val="3"/>
        </w:numPr>
        <w:ind w:right="57"/>
      </w:pPr>
      <w:r>
        <w:t>открытый доступ к различным информационным ресурсам для обучающихся;</w:t>
      </w:r>
    </w:p>
    <w:p w:rsidR="00B56EE6" w:rsidRDefault="00E922B4">
      <w:pPr>
        <w:numPr>
          <w:ilvl w:val="0"/>
          <w:numId w:val="3"/>
        </w:numPr>
        <w:ind w:right="57"/>
      </w:pPr>
      <w:r>
        <w:t>создание единой образовательной среды;</w:t>
      </w:r>
    </w:p>
    <w:p w:rsidR="00B56EE6" w:rsidRDefault="00E922B4">
      <w:pPr>
        <w:numPr>
          <w:ilvl w:val="0"/>
          <w:numId w:val="3"/>
        </w:numPr>
        <w:ind w:right="57"/>
      </w:pPr>
      <w:r>
        <w:t>повышение эффективности учебной деятельности, интенсификации самостоятельной работы обучающихся;</w:t>
      </w:r>
    </w:p>
    <w:p w:rsidR="00B56EE6" w:rsidRDefault="00E922B4">
      <w:pPr>
        <w:numPr>
          <w:ilvl w:val="0"/>
          <w:numId w:val="3"/>
        </w:numPr>
        <w:ind w:right="57"/>
      </w:pPr>
      <w:r>
        <w:t>повышение эффективности организации учебного процесса.</w:t>
      </w:r>
    </w:p>
    <w:p w:rsidR="00B56EE6" w:rsidRDefault="00E922B4" w:rsidP="00B25CAE">
      <w:pPr>
        <w:ind w:left="76" w:right="57"/>
      </w:pPr>
      <w:r>
        <w:t>2.3. Основными принципами применения электронного обучения и ДОТ являются:</w:t>
      </w:r>
    </w:p>
    <w:p w:rsidR="00B56EE6" w:rsidRDefault="00E922B4">
      <w:pPr>
        <w:numPr>
          <w:ilvl w:val="0"/>
          <w:numId w:val="4"/>
        </w:numPr>
        <w:ind w:right="57"/>
      </w:pPr>
      <w:r>
        <w:t>принцип доступности, выражающийся в предоставлении обучающимся возможности освоения образовательных программ непосредственно по месту жительства или временного пребывания;</w:t>
      </w:r>
    </w:p>
    <w:p w:rsidR="00B56EE6" w:rsidRDefault="00E922B4">
      <w:pPr>
        <w:numPr>
          <w:ilvl w:val="0"/>
          <w:numId w:val="4"/>
        </w:numPr>
        <w:spacing w:after="34"/>
        <w:ind w:right="57"/>
      </w:pPr>
      <w:r>
        <w:t>принцип персонализации, выражающийся в создании условий (педагогических, организационных и технических) для реализации индивидуальной образовательной траектории обучающегося;</w:t>
      </w:r>
    </w:p>
    <w:p w:rsidR="00B56EE6" w:rsidRDefault="00E922B4">
      <w:pPr>
        <w:ind w:left="76" w:right="57"/>
      </w:pPr>
      <w:r>
        <w:t>З) принцип адаптивности, позволяющий использовать учебные материалы, содержащие цифровые образовательные ресурсы, что способствует сочетанию разных дидактических моделей проведения учебных занятий с применением электронного обучения и ДОТ;</w:t>
      </w:r>
    </w:p>
    <w:p w:rsidR="00B56EE6" w:rsidRDefault="00E922B4">
      <w:pPr>
        <w:numPr>
          <w:ilvl w:val="0"/>
          <w:numId w:val="5"/>
        </w:numPr>
        <w:ind w:right="57"/>
      </w:pPr>
      <w:r>
        <w:t>принцип модульности, позволяющий использовать обучающимся и педагогическим работникам необходимые им сетевые составляющие учебного курса для реализации индивидуальной образовательной траектории обучающегося;</w:t>
      </w:r>
    </w:p>
    <w:p w:rsidR="00B56EE6" w:rsidRDefault="00E922B4">
      <w:pPr>
        <w:numPr>
          <w:ilvl w:val="0"/>
          <w:numId w:val="5"/>
        </w:numPr>
        <w:spacing w:after="280"/>
        <w:ind w:right="57"/>
      </w:pPr>
      <w:r>
        <w:t>принцип оперативности и объективности оценивания учебных достижений обучающихся.</w:t>
      </w:r>
    </w:p>
    <w:p w:rsidR="00B56EE6" w:rsidRDefault="00E922B4" w:rsidP="00B25CAE">
      <w:pPr>
        <w:numPr>
          <w:ilvl w:val="0"/>
          <w:numId w:val="6"/>
        </w:numPr>
        <w:spacing w:after="298" w:line="248" w:lineRule="auto"/>
        <w:ind w:left="0" w:right="811" w:hanging="10"/>
        <w:jc w:val="center"/>
      </w:pPr>
      <w:r>
        <w:t>Особенности реализации образовательных программ или их частей с применением электронного обучения и ДОТ</w:t>
      </w:r>
    </w:p>
    <w:p w:rsidR="00B56EE6" w:rsidRDefault="00E922B4" w:rsidP="004B3DF1">
      <w:pPr>
        <w:numPr>
          <w:ilvl w:val="1"/>
          <w:numId w:val="6"/>
        </w:numPr>
        <w:spacing w:after="34"/>
        <w:ind w:left="0" w:right="57"/>
      </w:pPr>
      <w:r>
        <w:t xml:space="preserve">Применение электронного обучения и ДОТ осуществляется при реализации образовательных программ начального общего образования, основного общего образования, среднего общего образования, дополнительных общеразвивающих программ.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4222" name="Picture 4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2" name="Picture 422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EE6" w:rsidRDefault="00E922B4" w:rsidP="004B3DF1">
      <w:pPr>
        <w:numPr>
          <w:ilvl w:val="1"/>
          <w:numId w:val="6"/>
        </w:numPr>
        <w:ind w:left="0" w:right="57"/>
      </w:pPr>
      <w:r>
        <w:lastRenderedPageBreak/>
        <w:t>При реализации образовательных программ или их частей с применением электронного обучения и ДОТ местом осуществления образовательной деятельности является место нахождения Учреждения независимо от места нахождения обучающихся.</w:t>
      </w:r>
    </w:p>
    <w:p w:rsidR="00B56EE6" w:rsidRDefault="00E922B4" w:rsidP="004B3DF1">
      <w:pPr>
        <w:numPr>
          <w:ilvl w:val="1"/>
          <w:numId w:val="6"/>
        </w:numPr>
        <w:ind w:left="0" w:right="57"/>
      </w:pPr>
      <w:r>
        <w:t>При реализации образовательных программ или их частей с применением электронного обучения и ДОТ:</w:t>
      </w:r>
    </w:p>
    <w:p w:rsidR="00B56EE6" w:rsidRDefault="00E922B4">
      <w:pPr>
        <w:numPr>
          <w:ilvl w:val="0"/>
          <w:numId w:val="7"/>
        </w:numPr>
        <w:ind w:right="57"/>
      </w:pPr>
      <w:r>
        <w:t>Учреждением обеспечивается соответствующий применяемым технологиям уровень подготовки педагогических, учебно-вспомогательных, административно-хозяйственных работников Учреждения;</w:t>
      </w:r>
    </w:p>
    <w:p w:rsidR="00B56EE6" w:rsidRDefault="00E922B4">
      <w:pPr>
        <w:numPr>
          <w:ilvl w:val="0"/>
          <w:numId w:val="7"/>
        </w:numPr>
        <w:ind w:right="57"/>
      </w:pPr>
      <w:r>
        <w:t>Учреждение самостоятельно определяется порядок оказания учебно</w:t>
      </w:r>
      <w:r w:rsidR="004B3DF1">
        <w:t>-</w:t>
      </w:r>
      <w:r>
        <w:t>методической помощи обучающимся, в том числе в форме индивидуальных консультаций, оказываемых дистанционно с использованием информационных и телекоммуникационных технологий;</w:t>
      </w:r>
    </w:p>
    <w:p w:rsidR="00B56EE6" w:rsidRDefault="00E922B4">
      <w:pPr>
        <w:numPr>
          <w:ilvl w:val="0"/>
          <w:numId w:val="7"/>
        </w:numPr>
        <w:ind w:right="57"/>
      </w:pPr>
      <w:r>
        <w:t>Учреждением самостоятельно определяется соотношение объёма занятий, проводимых путём непосредственного взаимодействия педагогического работника с обучающимся, в том числе с применением электронного обучения, ДОТ, согласно разработанной и утверждённой соответствующей образовательной программе;</w:t>
      </w:r>
    </w:p>
    <w:p w:rsidR="00B56EE6" w:rsidRDefault="00E922B4">
      <w:pPr>
        <w:numPr>
          <w:ilvl w:val="0"/>
          <w:numId w:val="7"/>
        </w:numPr>
        <w:ind w:right="57"/>
      </w:pPr>
      <w:r>
        <w:t>допускается отсутствие учебных занятий, проводимых путём непосредственного взаимодействия педагогического работника с обучающимся в аудитории.</w:t>
      </w:r>
    </w:p>
    <w:p w:rsidR="00B56EE6" w:rsidRDefault="00E922B4">
      <w:pPr>
        <w:numPr>
          <w:ilvl w:val="1"/>
          <w:numId w:val="8"/>
        </w:numPr>
        <w:ind w:right="125"/>
      </w:pPr>
      <w:r>
        <w:t>Реализация образовательных программ или их частей с применением электронного обучения, ДОТ осуществляется с использованием подсистемы «Электронная школа» Региональной единой государственной информационной системы образования.</w:t>
      </w:r>
    </w:p>
    <w:p w:rsidR="00B56EE6" w:rsidRDefault="00E922B4">
      <w:pPr>
        <w:ind w:left="76" w:right="125"/>
      </w:pPr>
      <w:r>
        <w:t>При реализации образовательных программ или их частей с применением исключительно электронного обучения, дистанционных образовательных технологий Учреждение вправе использовать иные базы данных, информационно</w:t>
      </w:r>
      <w:r w:rsidR="004B3DF1">
        <w:t>-</w:t>
      </w:r>
      <w:r>
        <w:t>телекоммуникационные сети самостоятельно и (или) с использованием ресурсов иных организаций.</w:t>
      </w:r>
    </w:p>
    <w:p w:rsidR="00B56EE6" w:rsidRDefault="00E922B4">
      <w:pPr>
        <w:numPr>
          <w:ilvl w:val="1"/>
          <w:numId w:val="8"/>
        </w:numPr>
        <w:ind w:right="125"/>
      </w:pPr>
      <w:r>
        <w:t>При реализации образовательных программ или их частей с применением электронного обучения, ДОТ Учреждение создаёт условия для функционирования электронной информационно-образовательной среды, обеспечивающей освоение обучающимися образовательных программ или их частей в полном объёме независимо от места нахождения обучающихся, обеспечивает идентификацию личности обучающегося и контроль соблюдения условий проведения мероприятий, в рамках которых осуществляется оценка результатов обучения.</w:t>
      </w:r>
    </w:p>
    <w:p w:rsidR="00B56EE6" w:rsidRDefault="00E922B4">
      <w:pPr>
        <w:numPr>
          <w:ilvl w:val="1"/>
          <w:numId w:val="8"/>
        </w:numPr>
        <w:ind w:right="125"/>
      </w:pPr>
      <w:r>
        <w:t>Учреждение вправе осуществлять реализацию образовательных программ или их частей с применением исключительно электронного обучения, дистанционных образовательных технологий, организуя учебные занятия в виде онлайн-курсов, обеспечивающих для обучающихся независимо от их места нахождения и Учреждения, достижение и оценку результатов обучения путём организации образовательной деятельности в электронной информационно</w:t>
      </w:r>
      <w:r w:rsidR="004B3DF1">
        <w:t>-</w:t>
      </w:r>
      <w:r>
        <w:t>образовательной среде, к которой предоставляется открытый доступ через информационно-телекоммуникационную сеть «Интернет».</w:t>
      </w:r>
    </w:p>
    <w:p w:rsidR="00B56EE6" w:rsidRDefault="00E922B4">
      <w:pPr>
        <w:ind w:left="10" w:right="139"/>
      </w:pPr>
      <w:r>
        <w:lastRenderedPageBreak/>
        <w:t>Освоение обучающимся образовательных программ или их частей в виде онлайн-курсов подтверждается документом об образовании и (или) о квалификации либо документом об обучении.</w:t>
      </w:r>
    </w:p>
    <w:p w:rsidR="004B3DF1" w:rsidRDefault="004B3DF1">
      <w:pPr>
        <w:spacing w:after="12" w:line="248" w:lineRule="auto"/>
        <w:ind w:left="841" w:right="682" w:hanging="10"/>
        <w:jc w:val="center"/>
      </w:pPr>
    </w:p>
    <w:p w:rsidR="00B56EE6" w:rsidRDefault="00E922B4">
      <w:pPr>
        <w:spacing w:after="12" w:line="248" w:lineRule="auto"/>
        <w:ind w:left="841" w:right="682" w:hanging="10"/>
        <w:jc w:val="center"/>
      </w:pPr>
      <w:r>
        <w:t>4. Организация электронного обучения,</w:t>
      </w:r>
    </w:p>
    <w:p w:rsidR="00B56EE6" w:rsidRDefault="00E922B4">
      <w:pPr>
        <w:spacing w:after="298" w:line="248" w:lineRule="auto"/>
        <w:ind w:left="841" w:right="677" w:hanging="10"/>
        <w:jc w:val="center"/>
      </w:pPr>
      <w:r>
        <w:t>ДОТ и оказание учебно-методической помощи</w:t>
      </w:r>
    </w:p>
    <w:p w:rsidR="00B56EE6" w:rsidRDefault="00E922B4">
      <w:pPr>
        <w:numPr>
          <w:ilvl w:val="1"/>
          <w:numId w:val="7"/>
        </w:numPr>
        <w:spacing w:after="3" w:line="245" w:lineRule="auto"/>
        <w:ind w:right="57"/>
      </w:pPr>
      <w:r>
        <w:t>Реализация образовательных программ осуществляется педагогическими работниками в соответствии с образовательной программой, осваиваемой обучающимися.</w:t>
      </w:r>
    </w:p>
    <w:p w:rsidR="00B56EE6" w:rsidRDefault="00E922B4">
      <w:pPr>
        <w:ind w:left="154" w:right="57"/>
      </w:pPr>
      <w:r>
        <w:t>Педагогическими работниками обеспечивается контроль образовательного процесса (проводимых им занятий с обучающимися) с применением электронного обучения, ДОТ, а также текущий контроль успеваемости обучающихся в соответствии с законодательством об образовании и локальными нормативными актами Учреждения.</w:t>
      </w:r>
    </w:p>
    <w:p w:rsidR="00B56EE6" w:rsidRDefault="00E922B4">
      <w:pPr>
        <w:numPr>
          <w:ilvl w:val="1"/>
          <w:numId w:val="7"/>
        </w:numPr>
        <w:ind w:right="57"/>
      </w:pPr>
      <w:r>
        <w:t>Занятия, проводимые с применением электронного обучения, ДОТ осуществляются с использованием следующих организационных форм учебной деятельности: лекции; консультации; семинары; практические занятия; лабораторные работы; контрольные работы; самостоятельные работы; научно-исследовательские работы.</w:t>
      </w:r>
    </w:p>
    <w:p w:rsidR="00B56EE6" w:rsidRDefault="00E922B4">
      <w:pPr>
        <w:numPr>
          <w:ilvl w:val="1"/>
          <w:numId w:val="7"/>
        </w:numPr>
        <w:ind w:right="57"/>
      </w:pPr>
      <w:r>
        <w:t>В состав учебно-методического обеспечения учебного процесса с применением электронного обучения, ДОТ включается:</w:t>
      </w:r>
    </w:p>
    <w:p w:rsidR="00B56EE6" w:rsidRDefault="00E922B4" w:rsidP="004B3DF1">
      <w:pPr>
        <w:numPr>
          <w:ilvl w:val="0"/>
          <w:numId w:val="9"/>
        </w:numPr>
        <w:ind w:left="142" w:right="57"/>
      </w:pPr>
      <w:r>
        <w:t>сценарий обучения с указанием видов работ, сроков выполнения и информационных ресурсов поддержки обучения;</w:t>
      </w:r>
    </w:p>
    <w:p w:rsidR="00B56EE6" w:rsidRDefault="00E922B4" w:rsidP="004B3DF1">
      <w:pPr>
        <w:numPr>
          <w:ilvl w:val="0"/>
          <w:numId w:val="9"/>
        </w:numPr>
        <w:ind w:left="142" w:right="57"/>
      </w:pPr>
      <w:r>
        <w:t>рабочая программа;</w:t>
      </w:r>
    </w:p>
    <w:p w:rsidR="00B56EE6" w:rsidRDefault="00E922B4" w:rsidP="004B3DF1">
      <w:pPr>
        <w:spacing w:after="3" w:line="245" w:lineRule="auto"/>
        <w:ind w:left="142" w:right="-5"/>
        <w:jc w:val="left"/>
      </w:pPr>
      <w:r>
        <w:t>З) методические указания для обучающихся, включающие график выполнения работ и контрольных мероприятий, теоретические сведения, примеры решений;</w:t>
      </w:r>
    </w:p>
    <w:p w:rsidR="00B56EE6" w:rsidRDefault="00E922B4" w:rsidP="004B3DF1">
      <w:pPr>
        <w:numPr>
          <w:ilvl w:val="0"/>
          <w:numId w:val="10"/>
        </w:numPr>
        <w:spacing w:after="3" w:line="245" w:lineRule="auto"/>
        <w:ind w:left="142" w:right="26"/>
        <w:jc w:val="left"/>
      </w:pPr>
      <w:r>
        <w:t>методические указания для обучающихся, включающие график выполнения работ и контрольных мероприятий, теоретические сведения, примеры решений;</w:t>
      </w:r>
    </w:p>
    <w:p w:rsidR="00B56EE6" w:rsidRDefault="00E922B4" w:rsidP="004B3DF1">
      <w:pPr>
        <w:numPr>
          <w:ilvl w:val="0"/>
          <w:numId w:val="10"/>
        </w:numPr>
        <w:ind w:left="142" w:right="26"/>
        <w:jc w:val="left"/>
      </w:pPr>
      <w:r>
        <w:t>электронные информационные образовательные ресурсы, представленные в виде:</w:t>
      </w:r>
    </w:p>
    <w:p w:rsidR="00B56EE6" w:rsidRDefault="00E922B4">
      <w:pPr>
        <w:ind w:left="76" w:right="57"/>
      </w:pPr>
      <w:r>
        <w:t xml:space="preserve">текста (электронный вариант учебного пособия или его фрагмента, литературных произведений, научно-популярные и публицистические тексты, представленные в электронной форме, тексты электронных словарей и энциклопедий); </w:t>
      </w:r>
      <w:r>
        <w:rPr>
          <w:noProof/>
        </w:rPr>
        <w:drawing>
          <wp:inline distT="0" distB="0" distL="0" distR="0">
            <wp:extent cx="3048" cy="18290"/>
            <wp:effectExtent l="0" t="0" r="0" b="0"/>
            <wp:docPr id="16173" name="Picture 16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3" name="Picture 1617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1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аудиофайла (аудиозапись теоретической части, практического занятия или иного вида учебного материала); видеофайла (видеозапись теоретической части, демонстрационный анимационный ролик); программного продукта, в том числе мобильного приложения.</w:t>
      </w:r>
    </w:p>
    <w:p w:rsidR="00B56EE6" w:rsidRDefault="00E922B4">
      <w:pPr>
        <w:numPr>
          <w:ilvl w:val="1"/>
          <w:numId w:val="11"/>
        </w:numPr>
        <w:ind w:right="130"/>
      </w:pPr>
      <w:r>
        <w:t>Оказание учебно-методической помощи обучающимся осуществляется педагогическим работником посредством: видеоконференцсвязи; электронной почты;</w:t>
      </w:r>
    </w:p>
    <w:p w:rsidR="00B56EE6" w:rsidRDefault="00E922B4">
      <w:pPr>
        <w:ind w:left="76" w:right="130"/>
      </w:pPr>
      <w:r>
        <w:t>направления информации и сообщений посредством используемых в обучении баз данных, информационно-телекоммуникационных сетей, программных продуктов.</w:t>
      </w:r>
    </w:p>
    <w:p w:rsidR="00B56EE6" w:rsidRDefault="00E922B4">
      <w:pPr>
        <w:numPr>
          <w:ilvl w:val="1"/>
          <w:numId w:val="11"/>
        </w:numPr>
        <w:ind w:right="130"/>
      </w:pPr>
      <w:r>
        <w:lastRenderedPageBreak/>
        <w:t>Реализация образовательных программ с применением электронного обучения, ДОТ обеспечивается Учреждением с соблюдением санитарно-эпидемиологических требований, в том числе, к условиям и организации обучения в общеобразовательных учреждениях, к персональным электронно-вычислительным машинам (ПЭВМ) и условиям труда.</w:t>
      </w:r>
    </w:p>
    <w:p w:rsidR="00B56EE6" w:rsidRDefault="00E922B4">
      <w:pPr>
        <w:numPr>
          <w:ilvl w:val="1"/>
          <w:numId w:val="11"/>
        </w:numPr>
        <w:spacing w:after="291"/>
        <w:ind w:right="130"/>
      </w:pPr>
      <w:r>
        <w:t>При реализации образовательных программ или их частей с применением электронного обучения, ДОТ Учреждение ведёт учёт и осуществляет хранение результатов образовательного процесса и внутренний документооборот на бумажном носителе и/или в электронно-цифровой форме в соответствии с требованиями действующего законодательства.</w:t>
      </w:r>
    </w:p>
    <w:p w:rsidR="005E78EF" w:rsidRDefault="005E78EF" w:rsidP="005E78EF">
      <w:pPr>
        <w:pStyle w:val="a5"/>
        <w:numPr>
          <w:ilvl w:val="0"/>
          <w:numId w:val="12"/>
        </w:numPr>
        <w:spacing w:after="291"/>
        <w:ind w:right="130"/>
        <w:jc w:val="center"/>
      </w:pPr>
      <w:r>
        <w:t>Порядок осуществления текущего контроля</w:t>
      </w:r>
    </w:p>
    <w:p w:rsidR="005E78EF" w:rsidRPr="005E78EF" w:rsidRDefault="005E78EF" w:rsidP="005E78EF">
      <w:pPr>
        <w:spacing w:after="0" w:line="240" w:lineRule="auto"/>
        <w:ind w:firstLine="841"/>
        <w:rPr>
          <w:szCs w:val="26"/>
        </w:rPr>
      </w:pPr>
      <w:r>
        <w:rPr>
          <w:szCs w:val="26"/>
        </w:rPr>
        <w:t>5.</w:t>
      </w:r>
      <w:r w:rsidRPr="005E78EF">
        <w:rPr>
          <w:szCs w:val="26"/>
        </w:rPr>
        <w:t>1. Текущий контроль успеваемости учащихся – это систематическая проверка учебных достижений учащихся, проводимая в ходе осуществления образовательной деятельности в соответствии с образовательной программой в дистанционном режиме.</w:t>
      </w:r>
    </w:p>
    <w:p w:rsidR="005E78EF" w:rsidRPr="005E78EF" w:rsidRDefault="005E78EF" w:rsidP="005E78EF">
      <w:pPr>
        <w:spacing w:after="0" w:line="240" w:lineRule="auto"/>
        <w:rPr>
          <w:szCs w:val="26"/>
        </w:rPr>
      </w:pPr>
      <w:r w:rsidRPr="005E78EF">
        <w:rPr>
          <w:szCs w:val="26"/>
        </w:rPr>
        <w:t xml:space="preserve"> Проведение текущего контроля успеваемости направлено на обеспечение выстраивания образовательного процесса максимально эффективным образом для достижения результатов освоения общеобразовательных программ, предусмотренных федеральными государственными образовательными  стандартами начального общего, основного общего и среднего общего образования (далее – ФГОС) по темам, разделам каждого курса.</w:t>
      </w:r>
    </w:p>
    <w:p w:rsidR="005E78EF" w:rsidRPr="005E78EF" w:rsidRDefault="005E78EF" w:rsidP="005E78EF">
      <w:pPr>
        <w:spacing w:after="0" w:line="240" w:lineRule="auto"/>
        <w:rPr>
          <w:szCs w:val="26"/>
        </w:rPr>
      </w:pPr>
      <w:r>
        <w:rPr>
          <w:szCs w:val="26"/>
        </w:rPr>
        <w:t>5.</w:t>
      </w:r>
      <w:r w:rsidRPr="005E78EF">
        <w:rPr>
          <w:szCs w:val="26"/>
        </w:rPr>
        <w:t>2. Формами проведения текущего контроля являются:</w:t>
      </w:r>
    </w:p>
    <w:p w:rsidR="005E78EF" w:rsidRPr="005E78EF" w:rsidRDefault="005E78EF" w:rsidP="005E78EF">
      <w:pPr>
        <w:pStyle w:val="a5"/>
        <w:spacing w:after="0" w:line="240" w:lineRule="auto"/>
        <w:ind w:left="0" w:firstLine="0"/>
        <w:rPr>
          <w:szCs w:val="26"/>
        </w:rPr>
      </w:pPr>
      <w:r>
        <w:rPr>
          <w:szCs w:val="26"/>
        </w:rPr>
        <w:t xml:space="preserve">- </w:t>
      </w:r>
      <w:r w:rsidRPr="005E78EF">
        <w:rPr>
          <w:szCs w:val="26"/>
        </w:rPr>
        <w:t>письменный ответ учащегося;</w:t>
      </w:r>
    </w:p>
    <w:p w:rsidR="005E78EF" w:rsidRPr="005E78EF" w:rsidRDefault="005E78EF" w:rsidP="005E78EF">
      <w:pPr>
        <w:pStyle w:val="a5"/>
        <w:spacing w:after="0" w:line="240" w:lineRule="auto"/>
        <w:ind w:left="0" w:firstLine="0"/>
        <w:rPr>
          <w:szCs w:val="26"/>
        </w:rPr>
      </w:pPr>
      <w:r>
        <w:rPr>
          <w:szCs w:val="26"/>
        </w:rPr>
        <w:t xml:space="preserve">- </w:t>
      </w:r>
      <w:r w:rsidRPr="005E78EF">
        <w:rPr>
          <w:szCs w:val="26"/>
        </w:rPr>
        <w:t>самостоятельная, практич</w:t>
      </w:r>
      <w:r>
        <w:rPr>
          <w:szCs w:val="26"/>
        </w:rPr>
        <w:t>еская или лабораторная работа (</w:t>
      </w:r>
      <w:r w:rsidRPr="005E78EF">
        <w:rPr>
          <w:szCs w:val="26"/>
        </w:rPr>
        <w:t>в домашних условиях);</w:t>
      </w:r>
    </w:p>
    <w:p w:rsidR="005E78EF" w:rsidRPr="005E78EF" w:rsidRDefault="005E78EF" w:rsidP="005E78EF">
      <w:pPr>
        <w:pStyle w:val="a5"/>
        <w:spacing w:after="0" w:line="240" w:lineRule="auto"/>
        <w:ind w:left="0" w:firstLine="0"/>
        <w:rPr>
          <w:szCs w:val="26"/>
        </w:rPr>
      </w:pPr>
      <w:r>
        <w:rPr>
          <w:szCs w:val="26"/>
        </w:rPr>
        <w:t xml:space="preserve">- </w:t>
      </w:r>
      <w:r w:rsidRPr="005E78EF">
        <w:rPr>
          <w:szCs w:val="26"/>
        </w:rPr>
        <w:t>контрольная работа, тест;</w:t>
      </w:r>
    </w:p>
    <w:p w:rsidR="005E78EF" w:rsidRPr="005E78EF" w:rsidRDefault="005E78EF" w:rsidP="005E78EF">
      <w:pPr>
        <w:pStyle w:val="a5"/>
        <w:spacing w:after="0" w:line="240" w:lineRule="auto"/>
        <w:ind w:left="0" w:firstLine="0"/>
        <w:rPr>
          <w:szCs w:val="26"/>
        </w:rPr>
      </w:pPr>
      <w:r>
        <w:rPr>
          <w:szCs w:val="26"/>
        </w:rPr>
        <w:t xml:space="preserve">- </w:t>
      </w:r>
      <w:r w:rsidRPr="005E78EF">
        <w:rPr>
          <w:szCs w:val="26"/>
        </w:rPr>
        <w:t>сообщение, реферат, презентация, творческая работа;</w:t>
      </w:r>
    </w:p>
    <w:p w:rsidR="005E78EF" w:rsidRPr="005E78EF" w:rsidRDefault="005E78EF" w:rsidP="005E78EF">
      <w:pPr>
        <w:pStyle w:val="a5"/>
        <w:spacing w:after="0" w:line="240" w:lineRule="auto"/>
        <w:ind w:left="0" w:firstLine="0"/>
        <w:rPr>
          <w:szCs w:val="26"/>
        </w:rPr>
      </w:pPr>
      <w:r>
        <w:rPr>
          <w:szCs w:val="26"/>
        </w:rPr>
        <w:t xml:space="preserve">- </w:t>
      </w:r>
      <w:r w:rsidRPr="005E78EF">
        <w:rPr>
          <w:szCs w:val="26"/>
        </w:rPr>
        <w:t>сочинение, эссе;</w:t>
      </w:r>
    </w:p>
    <w:p w:rsidR="005E78EF" w:rsidRPr="005E78EF" w:rsidRDefault="005E78EF" w:rsidP="005E78EF">
      <w:pPr>
        <w:pStyle w:val="a5"/>
        <w:spacing w:after="0" w:line="240" w:lineRule="auto"/>
        <w:ind w:left="0" w:firstLine="0"/>
        <w:rPr>
          <w:szCs w:val="26"/>
        </w:rPr>
      </w:pPr>
      <w:r>
        <w:rPr>
          <w:szCs w:val="26"/>
        </w:rPr>
        <w:t xml:space="preserve">- </w:t>
      </w:r>
      <w:proofErr w:type="spellStart"/>
      <w:r w:rsidRPr="005E78EF">
        <w:rPr>
          <w:szCs w:val="26"/>
        </w:rPr>
        <w:t>метапредметный</w:t>
      </w:r>
      <w:proofErr w:type="spellEnd"/>
      <w:r w:rsidRPr="005E78EF">
        <w:rPr>
          <w:szCs w:val="26"/>
        </w:rPr>
        <w:t xml:space="preserve"> творческий, поисковый проект;</w:t>
      </w:r>
    </w:p>
    <w:p w:rsidR="005E78EF" w:rsidRPr="005E78EF" w:rsidRDefault="005E78EF" w:rsidP="005E78EF">
      <w:pPr>
        <w:pStyle w:val="a5"/>
        <w:spacing w:after="0" w:line="240" w:lineRule="auto"/>
        <w:ind w:left="0" w:firstLine="0"/>
        <w:rPr>
          <w:szCs w:val="26"/>
        </w:rPr>
      </w:pPr>
      <w:r>
        <w:rPr>
          <w:szCs w:val="26"/>
        </w:rPr>
        <w:t xml:space="preserve">- </w:t>
      </w:r>
      <w:r w:rsidRPr="005E78EF">
        <w:rPr>
          <w:szCs w:val="26"/>
        </w:rPr>
        <w:t>работа с атласами и контурными картами.</w:t>
      </w:r>
    </w:p>
    <w:p w:rsidR="005E78EF" w:rsidRPr="005E78EF" w:rsidRDefault="005E78EF" w:rsidP="005E78EF">
      <w:pPr>
        <w:pStyle w:val="a5"/>
        <w:spacing w:after="0" w:line="240" w:lineRule="auto"/>
        <w:ind w:left="0" w:firstLine="709"/>
        <w:rPr>
          <w:szCs w:val="26"/>
        </w:rPr>
      </w:pPr>
      <w:r>
        <w:rPr>
          <w:szCs w:val="26"/>
        </w:rPr>
        <w:t>5.</w:t>
      </w:r>
      <w:r w:rsidRPr="005E78EF">
        <w:rPr>
          <w:szCs w:val="26"/>
        </w:rPr>
        <w:t>3. Выбор форм текущего контроля осуществляется учителем дифференцированно с учётом контингента обучающихся; содержания учебного материала в соответствии с календарно-тематическим планированием.</w:t>
      </w:r>
    </w:p>
    <w:p w:rsidR="005E78EF" w:rsidRPr="005E78EF" w:rsidRDefault="005E78EF" w:rsidP="005E78EF">
      <w:pPr>
        <w:pStyle w:val="a5"/>
        <w:spacing w:after="0" w:line="240" w:lineRule="auto"/>
        <w:ind w:left="1201" w:hanging="492"/>
        <w:rPr>
          <w:szCs w:val="26"/>
        </w:rPr>
      </w:pPr>
      <w:r>
        <w:rPr>
          <w:szCs w:val="26"/>
        </w:rPr>
        <w:t>5.</w:t>
      </w:r>
      <w:r w:rsidRPr="005E78EF">
        <w:rPr>
          <w:szCs w:val="26"/>
        </w:rPr>
        <w:t>4. Формы текущего контроля по отдельным предметам:</w:t>
      </w:r>
    </w:p>
    <w:p w:rsidR="005E78EF" w:rsidRPr="005E78EF" w:rsidRDefault="00B25CAE" w:rsidP="005E78EF">
      <w:pPr>
        <w:spacing w:after="0" w:line="240" w:lineRule="auto"/>
        <w:rPr>
          <w:szCs w:val="26"/>
        </w:rPr>
      </w:pPr>
      <w:r>
        <w:rPr>
          <w:szCs w:val="26"/>
        </w:rPr>
        <w:t>1)</w:t>
      </w:r>
      <w:r w:rsidR="005E78EF" w:rsidRPr="005E78EF">
        <w:rPr>
          <w:szCs w:val="26"/>
        </w:rPr>
        <w:t xml:space="preserve"> Текущий контроль учащихся по предмету «Технология» проводится в соответствии с рабочей программой и КТП и может включать в себя:</w:t>
      </w:r>
    </w:p>
    <w:p w:rsidR="005E78EF" w:rsidRPr="005E78EF" w:rsidRDefault="005E78EF" w:rsidP="005E78EF">
      <w:pPr>
        <w:pStyle w:val="a5"/>
        <w:spacing w:after="0" w:line="240" w:lineRule="auto"/>
        <w:ind w:left="0" w:firstLine="0"/>
        <w:rPr>
          <w:szCs w:val="26"/>
        </w:rPr>
      </w:pPr>
      <w:r>
        <w:rPr>
          <w:szCs w:val="26"/>
        </w:rPr>
        <w:t xml:space="preserve">- </w:t>
      </w:r>
      <w:r w:rsidRPr="005E78EF">
        <w:rPr>
          <w:szCs w:val="26"/>
        </w:rPr>
        <w:t>тестирование по теоретическим вопросам;</w:t>
      </w:r>
    </w:p>
    <w:p w:rsidR="005E78EF" w:rsidRPr="005E78EF" w:rsidRDefault="005E78EF" w:rsidP="005E78EF">
      <w:pPr>
        <w:pStyle w:val="a5"/>
        <w:spacing w:after="0" w:line="240" w:lineRule="auto"/>
        <w:ind w:left="0" w:firstLine="0"/>
        <w:rPr>
          <w:szCs w:val="26"/>
        </w:rPr>
      </w:pPr>
      <w:r>
        <w:rPr>
          <w:szCs w:val="26"/>
        </w:rPr>
        <w:t xml:space="preserve">- </w:t>
      </w:r>
      <w:r w:rsidRPr="005E78EF">
        <w:rPr>
          <w:szCs w:val="26"/>
        </w:rPr>
        <w:t xml:space="preserve">выполнение </w:t>
      </w:r>
      <w:proofErr w:type="gramStart"/>
      <w:r w:rsidRPr="005E78EF">
        <w:rPr>
          <w:szCs w:val="26"/>
        </w:rPr>
        <w:t>индивидуального проекта</w:t>
      </w:r>
      <w:proofErr w:type="gramEnd"/>
      <w:r w:rsidRPr="005E78EF">
        <w:rPr>
          <w:szCs w:val="26"/>
        </w:rPr>
        <w:t xml:space="preserve"> и предоставление отчета;</w:t>
      </w:r>
    </w:p>
    <w:p w:rsidR="005E78EF" w:rsidRPr="005E78EF" w:rsidRDefault="005E78EF" w:rsidP="005E78EF">
      <w:pPr>
        <w:pStyle w:val="a5"/>
        <w:spacing w:after="0" w:line="240" w:lineRule="auto"/>
        <w:ind w:left="0" w:firstLine="0"/>
        <w:rPr>
          <w:szCs w:val="26"/>
        </w:rPr>
      </w:pPr>
      <w:r>
        <w:rPr>
          <w:szCs w:val="26"/>
        </w:rPr>
        <w:t xml:space="preserve">- </w:t>
      </w:r>
      <w:r w:rsidRPr="005E78EF">
        <w:rPr>
          <w:szCs w:val="26"/>
        </w:rPr>
        <w:t>выполнение практических работ.</w:t>
      </w:r>
    </w:p>
    <w:p w:rsidR="005E78EF" w:rsidRPr="005E78EF" w:rsidRDefault="00B25CAE" w:rsidP="005E78EF">
      <w:pPr>
        <w:spacing w:after="0" w:line="240" w:lineRule="auto"/>
        <w:rPr>
          <w:szCs w:val="26"/>
        </w:rPr>
      </w:pPr>
      <w:r>
        <w:rPr>
          <w:szCs w:val="26"/>
        </w:rPr>
        <w:t>2)</w:t>
      </w:r>
      <w:r w:rsidR="005E78EF" w:rsidRPr="005E78EF">
        <w:rPr>
          <w:szCs w:val="26"/>
        </w:rPr>
        <w:t xml:space="preserve"> Текущий контроль учащихся по предмету «ОБЖ» приводится в соответствии с рабочей программой и КТП и может включать в себя:</w:t>
      </w:r>
    </w:p>
    <w:p w:rsidR="005E78EF" w:rsidRPr="005E78EF" w:rsidRDefault="005E78EF" w:rsidP="005E78EF">
      <w:pPr>
        <w:pStyle w:val="a5"/>
        <w:spacing w:after="0" w:line="240" w:lineRule="auto"/>
        <w:ind w:left="1201" w:hanging="1201"/>
        <w:rPr>
          <w:szCs w:val="26"/>
        </w:rPr>
      </w:pPr>
      <w:r>
        <w:rPr>
          <w:szCs w:val="26"/>
        </w:rPr>
        <w:t xml:space="preserve">- </w:t>
      </w:r>
      <w:r w:rsidRPr="005E78EF">
        <w:rPr>
          <w:szCs w:val="26"/>
        </w:rPr>
        <w:t>творческие проекты презентации;</w:t>
      </w:r>
    </w:p>
    <w:p w:rsidR="005E78EF" w:rsidRPr="005E78EF" w:rsidRDefault="005E78EF" w:rsidP="005E78EF">
      <w:pPr>
        <w:pStyle w:val="a5"/>
        <w:spacing w:after="0" w:line="240" w:lineRule="auto"/>
        <w:ind w:left="1201" w:hanging="1201"/>
        <w:rPr>
          <w:szCs w:val="26"/>
        </w:rPr>
      </w:pPr>
      <w:r>
        <w:rPr>
          <w:szCs w:val="26"/>
        </w:rPr>
        <w:t xml:space="preserve">- </w:t>
      </w:r>
      <w:r w:rsidRPr="005E78EF">
        <w:rPr>
          <w:szCs w:val="26"/>
        </w:rPr>
        <w:t>составление опорных конспектов и рефератов;</w:t>
      </w:r>
    </w:p>
    <w:p w:rsidR="005E78EF" w:rsidRPr="005E78EF" w:rsidRDefault="005E78EF" w:rsidP="005E78EF">
      <w:pPr>
        <w:pStyle w:val="a5"/>
        <w:spacing w:after="0" w:line="240" w:lineRule="auto"/>
        <w:ind w:left="1201" w:hanging="1201"/>
        <w:rPr>
          <w:szCs w:val="26"/>
        </w:rPr>
      </w:pPr>
      <w:r>
        <w:rPr>
          <w:szCs w:val="26"/>
        </w:rPr>
        <w:t xml:space="preserve">- </w:t>
      </w:r>
      <w:r w:rsidRPr="005E78EF">
        <w:rPr>
          <w:szCs w:val="26"/>
        </w:rPr>
        <w:t>тестирование.</w:t>
      </w:r>
    </w:p>
    <w:p w:rsidR="005E78EF" w:rsidRPr="005E78EF" w:rsidRDefault="00B25CAE" w:rsidP="005E78EF">
      <w:pPr>
        <w:spacing w:after="0" w:line="240" w:lineRule="auto"/>
        <w:rPr>
          <w:szCs w:val="26"/>
        </w:rPr>
      </w:pPr>
      <w:r>
        <w:rPr>
          <w:szCs w:val="26"/>
        </w:rPr>
        <w:t>3)</w:t>
      </w:r>
      <w:r w:rsidR="005E78EF" w:rsidRPr="005E78EF">
        <w:rPr>
          <w:szCs w:val="26"/>
        </w:rPr>
        <w:t xml:space="preserve"> Текущий контроль учащихся по предмету «Физическая культура» проводится в соответствии с рабочей программой и КТП и  может включать в себя:</w:t>
      </w:r>
    </w:p>
    <w:p w:rsidR="005E78EF" w:rsidRPr="005E78EF" w:rsidRDefault="005E78EF" w:rsidP="005E78EF">
      <w:pPr>
        <w:pStyle w:val="a5"/>
        <w:spacing w:after="0" w:line="240" w:lineRule="auto"/>
        <w:ind w:left="0" w:firstLine="0"/>
        <w:rPr>
          <w:szCs w:val="26"/>
        </w:rPr>
      </w:pPr>
      <w:r>
        <w:rPr>
          <w:szCs w:val="26"/>
        </w:rPr>
        <w:lastRenderedPageBreak/>
        <w:t xml:space="preserve">- </w:t>
      </w:r>
      <w:r w:rsidRPr="005E78EF">
        <w:rPr>
          <w:szCs w:val="26"/>
        </w:rPr>
        <w:t>тестирование по разделам «История физической культуры», «Легкая атлетика»</w:t>
      </w:r>
      <w:r>
        <w:rPr>
          <w:szCs w:val="26"/>
        </w:rPr>
        <w:t>, «ГТО» и др.</w:t>
      </w:r>
      <w:r w:rsidRPr="005E78EF">
        <w:rPr>
          <w:szCs w:val="26"/>
        </w:rPr>
        <w:t>;</w:t>
      </w:r>
    </w:p>
    <w:p w:rsidR="005E78EF" w:rsidRPr="005E78EF" w:rsidRDefault="005E78EF" w:rsidP="005E78EF">
      <w:pPr>
        <w:pStyle w:val="a5"/>
        <w:spacing w:after="0" w:line="240" w:lineRule="auto"/>
        <w:ind w:left="0" w:firstLine="0"/>
        <w:rPr>
          <w:szCs w:val="26"/>
        </w:rPr>
      </w:pPr>
      <w:r>
        <w:rPr>
          <w:szCs w:val="26"/>
        </w:rPr>
        <w:t xml:space="preserve">- </w:t>
      </w:r>
      <w:r w:rsidRPr="005E78EF">
        <w:rPr>
          <w:szCs w:val="26"/>
        </w:rPr>
        <w:t>выполнение проекта и представление отчёта;</w:t>
      </w:r>
    </w:p>
    <w:p w:rsidR="005E78EF" w:rsidRPr="005E78EF" w:rsidRDefault="005E78EF" w:rsidP="005E78EF">
      <w:pPr>
        <w:pStyle w:val="a5"/>
        <w:spacing w:line="240" w:lineRule="auto"/>
        <w:ind w:left="0" w:firstLine="0"/>
        <w:rPr>
          <w:szCs w:val="26"/>
        </w:rPr>
      </w:pPr>
      <w:r>
        <w:rPr>
          <w:szCs w:val="26"/>
        </w:rPr>
        <w:t xml:space="preserve">- </w:t>
      </w:r>
      <w:r w:rsidRPr="005E78EF">
        <w:rPr>
          <w:szCs w:val="26"/>
        </w:rPr>
        <w:t>самоконтроль при выполнении физических упражнений.</w:t>
      </w:r>
    </w:p>
    <w:p w:rsidR="005E78EF" w:rsidRPr="005E78EF" w:rsidRDefault="00B25CAE" w:rsidP="005E78EF">
      <w:pPr>
        <w:spacing w:line="240" w:lineRule="auto"/>
        <w:rPr>
          <w:szCs w:val="26"/>
        </w:rPr>
      </w:pPr>
      <w:r>
        <w:rPr>
          <w:szCs w:val="26"/>
        </w:rPr>
        <w:t>4)</w:t>
      </w:r>
      <w:r w:rsidR="005E78EF" w:rsidRPr="005E78EF">
        <w:rPr>
          <w:szCs w:val="26"/>
        </w:rPr>
        <w:t xml:space="preserve"> Текущий контроль учащихся по предмету «Изобразительное искусство» проводится по итоговому продукту (рисунок).</w:t>
      </w:r>
    </w:p>
    <w:p w:rsidR="005E78EF" w:rsidRPr="005E78EF" w:rsidRDefault="00B25CAE" w:rsidP="005E78EF">
      <w:pPr>
        <w:spacing w:line="240" w:lineRule="auto"/>
        <w:rPr>
          <w:szCs w:val="26"/>
        </w:rPr>
      </w:pPr>
      <w:r>
        <w:rPr>
          <w:szCs w:val="26"/>
        </w:rPr>
        <w:t>5)</w:t>
      </w:r>
      <w:r w:rsidR="005E78EF" w:rsidRPr="005E78EF">
        <w:rPr>
          <w:szCs w:val="26"/>
        </w:rPr>
        <w:t xml:space="preserve"> Текущий контроль учащихся  по предмету «Музыка» проводится в соответствии с рабочей программой и КТП и  может включать в себя:</w:t>
      </w:r>
    </w:p>
    <w:p w:rsidR="005E78EF" w:rsidRPr="005E78EF" w:rsidRDefault="005E78EF" w:rsidP="005E78EF">
      <w:pPr>
        <w:pStyle w:val="a5"/>
        <w:spacing w:line="240" w:lineRule="auto"/>
        <w:ind w:left="0" w:firstLine="142"/>
        <w:rPr>
          <w:szCs w:val="26"/>
        </w:rPr>
      </w:pPr>
      <w:r>
        <w:rPr>
          <w:szCs w:val="26"/>
        </w:rPr>
        <w:t xml:space="preserve">- </w:t>
      </w:r>
      <w:r w:rsidRPr="005E78EF">
        <w:rPr>
          <w:szCs w:val="26"/>
        </w:rPr>
        <w:t>тестирование;</w:t>
      </w:r>
    </w:p>
    <w:p w:rsidR="005E78EF" w:rsidRPr="005E78EF" w:rsidRDefault="005E78EF" w:rsidP="005E78EF">
      <w:pPr>
        <w:pStyle w:val="a5"/>
        <w:spacing w:line="240" w:lineRule="auto"/>
        <w:ind w:left="0" w:firstLine="142"/>
        <w:rPr>
          <w:szCs w:val="26"/>
        </w:rPr>
      </w:pPr>
      <w:r>
        <w:rPr>
          <w:szCs w:val="26"/>
        </w:rPr>
        <w:t xml:space="preserve">- </w:t>
      </w:r>
      <w:r w:rsidRPr="005E78EF">
        <w:rPr>
          <w:szCs w:val="26"/>
        </w:rPr>
        <w:t>художественно-техническое задание (</w:t>
      </w:r>
      <w:proofErr w:type="spellStart"/>
      <w:r w:rsidRPr="005E78EF">
        <w:rPr>
          <w:szCs w:val="26"/>
        </w:rPr>
        <w:t>эссэ</w:t>
      </w:r>
      <w:proofErr w:type="spellEnd"/>
      <w:r w:rsidRPr="005E78EF">
        <w:rPr>
          <w:szCs w:val="26"/>
        </w:rPr>
        <w:t>, стихи, презентации по восприятию музыкальных произведений).</w:t>
      </w:r>
    </w:p>
    <w:p w:rsidR="005E78EF" w:rsidRPr="005E78EF" w:rsidRDefault="005E78EF" w:rsidP="005E78EF">
      <w:pPr>
        <w:pStyle w:val="a5"/>
        <w:spacing w:line="240" w:lineRule="auto"/>
        <w:ind w:left="0" w:firstLine="709"/>
        <w:rPr>
          <w:szCs w:val="26"/>
        </w:rPr>
      </w:pPr>
      <w:r>
        <w:rPr>
          <w:szCs w:val="26"/>
        </w:rPr>
        <w:t>5.</w:t>
      </w:r>
      <w:r w:rsidRPr="005E78EF">
        <w:rPr>
          <w:szCs w:val="26"/>
        </w:rPr>
        <w:t>5. При выборе форм текущего контроля учителю, следует учитывать, что продолжительность непрерывного использования компьютера с жидкокристаллическим монитором составляет:</w:t>
      </w:r>
    </w:p>
    <w:p w:rsidR="005E78EF" w:rsidRPr="005E78EF" w:rsidRDefault="005E78EF" w:rsidP="005E78EF">
      <w:pPr>
        <w:pStyle w:val="a5"/>
        <w:spacing w:line="240" w:lineRule="auto"/>
        <w:ind w:left="1201" w:hanging="1201"/>
        <w:rPr>
          <w:szCs w:val="26"/>
        </w:rPr>
      </w:pPr>
      <w:r>
        <w:rPr>
          <w:szCs w:val="26"/>
        </w:rPr>
        <w:t xml:space="preserve">- </w:t>
      </w:r>
      <w:r w:rsidRPr="005E78EF">
        <w:rPr>
          <w:szCs w:val="26"/>
        </w:rPr>
        <w:t>для учащихся 1-х – 2-х классов – не более 20 минут;</w:t>
      </w:r>
    </w:p>
    <w:p w:rsidR="005E78EF" w:rsidRPr="005E78EF" w:rsidRDefault="005E78EF" w:rsidP="005E78EF">
      <w:pPr>
        <w:pStyle w:val="a5"/>
        <w:spacing w:line="240" w:lineRule="auto"/>
        <w:ind w:left="1201" w:hanging="1201"/>
        <w:rPr>
          <w:szCs w:val="26"/>
        </w:rPr>
      </w:pPr>
      <w:r>
        <w:rPr>
          <w:szCs w:val="26"/>
        </w:rPr>
        <w:t xml:space="preserve">- </w:t>
      </w:r>
      <w:r w:rsidRPr="005E78EF">
        <w:rPr>
          <w:szCs w:val="26"/>
        </w:rPr>
        <w:t>для учащихся 3-х – 4-х классов – не более 25 минут;</w:t>
      </w:r>
    </w:p>
    <w:p w:rsidR="005E78EF" w:rsidRPr="005E78EF" w:rsidRDefault="005E78EF" w:rsidP="005E78EF">
      <w:pPr>
        <w:pStyle w:val="a5"/>
        <w:spacing w:line="240" w:lineRule="auto"/>
        <w:ind w:left="1201" w:hanging="1201"/>
        <w:rPr>
          <w:szCs w:val="26"/>
        </w:rPr>
      </w:pPr>
      <w:r>
        <w:rPr>
          <w:szCs w:val="26"/>
        </w:rPr>
        <w:t xml:space="preserve">- </w:t>
      </w:r>
      <w:r w:rsidRPr="005E78EF">
        <w:rPr>
          <w:szCs w:val="26"/>
        </w:rPr>
        <w:t>для учащихся 5-х – 6-х классов – не более 30 минут;</w:t>
      </w:r>
    </w:p>
    <w:p w:rsidR="005E78EF" w:rsidRPr="005E78EF" w:rsidRDefault="005E78EF" w:rsidP="005E78EF">
      <w:pPr>
        <w:pStyle w:val="a5"/>
        <w:spacing w:line="240" w:lineRule="auto"/>
        <w:ind w:left="1201" w:hanging="1201"/>
        <w:rPr>
          <w:szCs w:val="26"/>
        </w:rPr>
      </w:pPr>
      <w:r>
        <w:rPr>
          <w:szCs w:val="26"/>
        </w:rPr>
        <w:t xml:space="preserve">- </w:t>
      </w:r>
      <w:r w:rsidRPr="005E78EF">
        <w:rPr>
          <w:szCs w:val="26"/>
        </w:rPr>
        <w:t>для учащихся 7-х – 11-х классов – 35 минут.</w:t>
      </w:r>
    </w:p>
    <w:p w:rsidR="005E78EF" w:rsidRPr="005E78EF" w:rsidRDefault="005E78EF" w:rsidP="005E78EF">
      <w:pPr>
        <w:pStyle w:val="a5"/>
        <w:spacing w:line="240" w:lineRule="auto"/>
        <w:ind w:left="0" w:firstLine="0"/>
        <w:rPr>
          <w:szCs w:val="26"/>
        </w:rPr>
      </w:pPr>
      <w:r>
        <w:rPr>
          <w:szCs w:val="26"/>
        </w:rPr>
        <w:t xml:space="preserve">          5.</w:t>
      </w:r>
      <w:r w:rsidRPr="005E78EF">
        <w:rPr>
          <w:szCs w:val="26"/>
        </w:rPr>
        <w:t xml:space="preserve">6. Получение учителями выполненных заданий от учащегося осуществляется посредством средств коммуникаций в виде фото, сканированного документа, презентаций </w:t>
      </w:r>
      <w:r w:rsidRPr="005E78EF">
        <w:rPr>
          <w:szCs w:val="26"/>
          <w:lang w:val="en-US"/>
        </w:rPr>
        <w:t>PowerPoint</w:t>
      </w:r>
      <w:r>
        <w:rPr>
          <w:szCs w:val="26"/>
        </w:rPr>
        <w:t>, виде</w:t>
      </w:r>
      <w:proofErr w:type="gramStart"/>
      <w:r>
        <w:rPr>
          <w:szCs w:val="26"/>
        </w:rPr>
        <w:t>о-</w:t>
      </w:r>
      <w:proofErr w:type="gramEnd"/>
      <w:r>
        <w:rPr>
          <w:szCs w:val="26"/>
        </w:rPr>
        <w:t xml:space="preserve"> и </w:t>
      </w:r>
      <w:proofErr w:type="spellStart"/>
      <w:r>
        <w:rPr>
          <w:szCs w:val="26"/>
        </w:rPr>
        <w:t>аудиофайла</w:t>
      </w:r>
      <w:proofErr w:type="spellEnd"/>
      <w:r>
        <w:rPr>
          <w:szCs w:val="26"/>
        </w:rPr>
        <w:t xml:space="preserve"> и др.</w:t>
      </w:r>
    </w:p>
    <w:p w:rsidR="000A0CF6" w:rsidRPr="000A0CF6" w:rsidRDefault="00DF0C48" w:rsidP="000A0CF6">
      <w:pPr>
        <w:rPr>
          <w:szCs w:val="26"/>
          <w:shd w:val="clear" w:color="auto" w:fill="FFFFFF"/>
        </w:rPr>
      </w:pPr>
      <w:r>
        <w:rPr>
          <w:szCs w:val="26"/>
        </w:rPr>
        <w:t>5.</w:t>
      </w:r>
      <w:r w:rsidR="005E78EF" w:rsidRPr="005E78EF">
        <w:rPr>
          <w:szCs w:val="26"/>
        </w:rPr>
        <w:t xml:space="preserve">7. Любая работа, выставленная на текущий контроль, оценивается учителем </w:t>
      </w:r>
      <w:r w:rsidR="005E78EF" w:rsidRPr="000A0CF6">
        <w:rPr>
          <w:szCs w:val="26"/>
        </w:rPr>
        <w:t xml:space="preserve">в порядке и по критериям, утвержденным </w:t>
      </w:r>
      <w:r w:rsidR="000A0CF6" w:rsidRPr="000A0CF6">
        <w:rPr>
          <w:szCs w:val="26"/>
          <w:shd w:val="clear" w:color="auto" w:fill="FFFFFF"/>
        </w:rPr>
        <w:t>Положение</w:t>
      </w:r>
      <w:r w:rsidR="000A0CF6">
        <w:rPr>
          <w:szCs w:val="26"/>
          <w:shd w:val="clear" w:color="auto" w:fill="FFFFFF"/>
        </w:rPr>
        <w:t>м</w:t>
      </w:r>
      <w:r w:rsidR="000A0CF6" w:rsidRPr="000A0CF6">
        <w:rPr>
          <w:szCs w:val="26"/>
          <w:shd w:val="clear" w:color="auto" w:fill="FFFFFF"/>
        </w:rPr>
        <w:t xml:space="preserve"> о формах,</w:t>
      </w:r>
      <w:r w:rsidR="000A0CF6" w:rsidRPr="000A0CF6">
        <w:rPr>
          <w:b/>
          <w:szCs w:val="26"/>
          <w:shd w:val="clear" w:color="auto" w:fill="FFFFFF"/>
        </w:rPr>
        <w:t xml:space="preserve"> </w:t>
      </w:r>
      <w:r w:rsidR="000A0CF6" w:rsidRPr="000A0CF6">
        <w:rPr>
          <w:szCs w:val="26"/>
          <w:shd w:val="clear" w:color="auto" w:fill="FFFFFF"/>
        </w:rPr>
        <w:t xml:space="preserve">периодичности, </w:t>
      </w:r>
    </w:p>
    <w:p w:rsidR="005E78EF" w:rsidRPr="000A0CF6" w:rsidRDefault="000A0CF6" w:rsidP="000A0CF6">
      <w:pPr>
        <w:ind w:firstLine="0"/>
        <w:rPr>
          <w:szCs w:val="26"/>
          <w:shd w:val="clear" w:color="auto" w:fill="FFFFFF"/>
        </w:rPr>
      </w:pPr>
      <w:r w:rsidRPr="000A0CF6">
        <w:rPr>
          <w:szCs w:val="26"/>
          <w:shd w:val="clear" w:color="auto" w:fill="FFFFFF"/>
        </w:rPr>
        <w:t>порядке текущего контроля успеваемости</w:t>
      </w:r>
      <w:r>
        <w:rPr>
          <w:szCs w:val="26"/>
          <w:shd w:val="clear" w:color="auto" w:fill="FFFFFF"/>
        </w:rPr>
        <w:t xml:space="preserve"> </w:t>
      </w:r>
      <w:r w:rsidRPr="000A0CF6">
        <w:rPr>
          <w:szCs w:val="26"/>
          <w:shd w:val="clear" w:color="auto" w:fill="FFFFFF"/>
        </w:rPr>
        <w:t xml:space="preserve">и промежуточной аттестации </w:t>
      </w:r>
      <w:proofErr w:type="gramStart"/>
      <w:r w:rsidRPr="000A0CF6">
        <w:rPr>
          <w:szCs w:val="26"/>
          <w:shd w:val="clear" w:color="auto" w:fill="FFFFFF"/>
        </w:rPr>
        <w:t>обучающихся</w:t>
      </w:r>
      <w:proofErr w:type="gramEnd"/>
      <w:r w:rsidRPr="000A0CF6">
        <w:rPr>
          <w:szCs w:val="26"/>
          <w:shd w:val="clear" w:color="auto" w:fill="FFFFFF"/>
        </w:rPr>
        <w:t xml:space="preserve"> в МАОУ </w:t>
      </w:r>
      <w:proofErr w:type="spellStart"/>
      <w:r w:rsidRPr="000A0CF6">
        <w:rPr>
          <w:szCs w:val="26"/>
          <w:shd w:val="clear" w:color="auto" w:fill="FFFFFF"/>
        </w:rPr>
        <w:t>Вагайской</w:t>
      </w:r>
      <w:proofErr w:type="spellEnd"/>
      <w:r w:rsidRPr="000A0CF6">
        <w:rPr>
          <w:szCs w:val="26"/>
          <w:shd w:val="clear" w:color="auto" w:fill="FFFFFF"/>
        </w:rPr>
        <w:t xml:space="preserve"> СОШ</w:t>
      </w:r>
      <w:r>
        <w:rPr>
          <w:szCs w:val="26"/>
          <w:shd w:val="clear" w:color="auto" w:fill="FFFFFF"/>
        </w:rPr>
        <w:t>.</w:t>
      </w:r>
    </w:p>
    <w:p w:rsidR="005E78EF" w:rsidRPr="00DF0C48" w:rsidRDefault="00DF0C48" w:rsidP="00DF0C48">
      <w:pPr>
        <w:spacing w:line="240" w:lineRule="auto"/>
        <w:rPr>
          <w:szCs w:val="26"/>
        </w:rPr>
      </w:pPr>
      <w:r>
        <w:rPr>
          <w:szCs w:val="26"/>
        </w:rPr>
        <w:t>5.</w:t>
      </w:r>
      <w:r w:rsidR="005E78EF" w:rsidRPr="00DF0C48">
        <w:rPr>
          <w:szCs w:val="26"/>
        </w:rPr>
        <w:t>8. Оценки, поставленные в ходе текущего контроля, переносятся в электронный журнал.</w:t>
      </w:r>
    </w:p>
    <w:p w:rsidR="000A0CF6" w:rsidRPr="000A0CF6" w:rsidRDefault="000A0CF6" w:rsidP="000A0CF6">
      <w:pPr>
        <w:rPr>
          <w:szCs w:val="26"/>
          <w:shd w:val="clear" w:color="auto" w:fill="FFFFFF"/>
        </w:rPr>
      </w:pPr>
      <w:r>
        <w:rPr>
          <w:sz w:val="24"/>
          <w:szCs w:val="24"/>
        </w:rPr>
        <w:t>5.9.</w:t>
      </w:r>
      <w:r w:rsidRPr="00926CEA">
        <w:rPr>
          <w:sz w:val="24"/>
          <w:szCs w:val="24"/>
        </w:rPr>
        <w:t xml:space="preserve"> </w:t>
      </w:r>
      <w:r w:rsidRPr="000A0CF6">
        <w:rPr>
          <w:szCs w:val="26"/>
        </w:rPr>
        <w:t xml:space="preserve">Промежуточная аттестация учащихся – это установление уровня достижения результатов освоения учебных предметов, курсов, дисциплин (модулей), предусмотренных образовательной программой. Четвертные и годовые отметки учащимся в условиях обучения в дистанционном режиме выставляются в соответствии </w:t>
      </w:r>
      <w:r w:rsidRPr="000A0CF6">
        <w:rPr>
          <w:szCs w:val="26"/>
          <w:shd w:val="clear" w:color="auto" w:fill="FFFFFF"/>
        </w:rPr>
        <w:t>Положение</w:t>
      </w:r>
      <w:r>
        <w:rPr>
          <w:szCs w:val="26"/>
          <w:shd w:val="clear" w:color="auto" w:fill="FFFFFF"/>
        </w:rPr>
        <w:t>м</w:t>
      </w:r>
      <w:r w:rsidRPr="000A0CF6">
        <w:rPr>
          <w:szCs w:val="26"/>
          <w:shd w:val="clear" w:color="auto" w:fill="FFFFFF"/>
        </w:rPr>
        <w:t xml:space="preserve"> о формах,</w:t>
      </w:r>
      <w:r w:rsidRPr="000A0CF6">
        <w:rPr>
          <w:b/>
          <w:szCs w:val="26"/>
          <w:shd w:val="clear" w:color="auto" w:fill="FFFFFF"/>
        </w:rPr>
        <w:t xml:space="preserve"> </w:t>
      </w:r>
      <w:r w:rsidRPr="000A0CF6">
        <w:rPr>
          <w:szCs w:val="26"/>
          <w:shd w:val="clear" w:color="auto" w:fill="FFFFFF"/>
        </w:rPr>
        <w:t>периодичности, порядке текущего контроля успеваемости</w:t>
      </w:r>
      <w:r>
        <w:rPr>
          <w:szCs w:val="26"/>
          <w:shd w:val="clear" w:color="auto" w:fill="FFFFFF"/>
        </w:rPr>
        <w:t xml:space="preserve"> </w:t>
      </w:r>
      <w:r w:rsidRPr="000A0CF6">
        <w:rPr>
          <w:szCs w:val="26"/>
          <w:shd w:val="clear" w:color="auto" w:fill="FFFFFF"/>
        </w:rPr>
        <w:t xml:space="preserve">и промежуточной аттестации обучающихся в МАОУ </w:t>
      </w:r>
      <w:proofErr w:type="spellStart"/>
      <w:r w:rsidRPr="000A0CF6">
        <w:rPr>
          <w:szCs w:val="26"/>
          <w:shd w:val="clear" w:color="auto" w:fill="FFFFFF"/>
        </w:rPr>
        <w:t>Вагайской</w:t>
      </w:r>
      <w:proofErr w:type="spellEnd"/>
      <w:r w:rsidRPr="000A0CF6">
        <w:rPr>
          <w:szCs w:val="26"/>
          <w:shd w:val="clear" w:color="auto" w:fill="FFFFFF"/>
        </w:rPr>
        <w:t xml:space="preserve"> СОШ</w:t>
      </w:r>
      <w:r>
        <w:rPr>
          <w:szCs w:val="26"/>
          <w:shd w:val="clear" w:color="auto" w:fill="FFFFFF"/>
        </w:rPr>
        <w:t>.</w:t>
      </w:r>
    </w:p>
    <w:p w:rsidR="000A0CF6" w:rsidRPr="000A0CF6" w:rsidRDefault="00DB08E2" w:rsidP="00DB08E2">
      <w:pPr>
        <w:shd w:val="clear" w:color="auto" w:fill="FFFFFF"/>
        <w:ind w:firstLine="709"/>
        <w:rPr>
          <w:szCs w:val="26"/>
        </w:rPr>
      </w:pPr>
      <w:r w:rsidRPr="00DB08E2">
        <w:rPr>
          <w:szCs w:val="26"/>
        </w:rPr>
        <w:t>5.10.</w:t>
      </w:r>
      <w:r>
        <w:rPr>
          <w:rFonts w:asciiTheme="minorHAnsi" w:hAnsiTheme="minorHAnsi"/>
          <w:szCs w:val="26"/>
        </w:rPr>
        <w:t xml:space="preserve"> </w:t>
      </w:r>
      <w:r w:rsidR="000A0CF6" w:rsidRPr="00DB08E2">
        <w:rPr>
          <w:szCs w:val="26"/>
        </w:rPr>
        <w:t xml:space="preserve">Ряд предметов (физическая культура, </w:t>
      </w:r>
      <w:proofErr w:type="gramStart"/>
      <w:r w:rsidR="000A0CF6" w:rsidRPr="00DB08E2">
        <w:rPr>
          <w:szCs w:val="26"/>
        </w:rPr>
        <w:t>ИЗО</w:t>
      </w:r>
      <w:proofErr w:type="gramEnd"/>
      <w:r w:rsidR="000A0CF6" w:rsidRPr="00DB08E2">
        <w:rPr>
          <w:szCs w:val="26"/>
        </w:rPr>
        <w:t>, музыка, технология, ОБЖ, оценивается в четвертой четверти отметкой «зачтено» - « не зачтено». В 8 классах по предметам музыка, технология, а в 9 и 11 классах по предметам  ОБЖ, физическая культура отметка выставляется по итогам успеваемости за 2 полугодие.</w:t>
      </w:r>
    </w:p>
    <w:p w:rsidR="005E78EF" w:rsidRPr="000A0CF6" w:rsidRDefault="005E78EF" w:rsidP="000A0CF6">
      <w:pPr>
        <w:spacing w:line="240" w:lineRule="auto"/>
        <w:ind w:left="841" w:firstLine="0"/>
        <w:rPr>
          <w:szCs w:val="26"/>
        </w:rPr>
      </w:pPr>
    </w:p>
    <w:p w:rsidR="005E78EF" w:rsidRPr="005E78EF" w:rsidRDefault="005E78EF" w:rsidP="005E78EF">
      <w:pPr>
        <w:spacing w:after="291"/>
        <w:ind w:right="130"/>
        <w:rPr>
          <w:szCs w:val="26"/>
        </w:rPr>
      </w:pPr>
    </w:p>
    <w:p w:rsidR="00B56EE6" w:rsidRDefault="000A0CF6">
      <w:pPr>
        <w:spacing w:after="298" w:line="248" w:lineRule="auto"/>
        <w:ind w:left="841" w:right="951" w:hanging="10"/>
        <w:jc w:val="center"/>
      </w:pPr>
      <w:r>
        <w:t>6</w:t>
      </w:r>
      <w:r w:rsidR="00E922B4">
        <w:t>. Заключительные положения</w:t>
      </w:r>
    </w:p>
    <w:p w:rsidR="00B56EE6" w:rsidRDefault="00E922B4" w:rsidP="000A0CF6">
      <w:pPr>
        <w:pStyle w:val="a5"/>
        <w:numPr>
          <w:ilvl w:val="1"/>
          <w:numId w:val="13"/>
        </w:numPr>
        <w:ind w:left="0" w:right="149" w:firstLine="709"/>
      </w:pPr>
      <w:r>
        <w:t>При реализации образовательных программ с применением электронного обучения, ДОТ Учреждение обеспечивает защиту сведений, составляющих государственную или иную охраняемую законом тайну.</w:t>
      </w:r>
    </w:p>
    <w:p w:rsidR="00B56EE6" w:rsidRDefault="00E922B4" w:rsidP="000A0CF6">
      <w:pPr>
        <w:pStyle w:val="a5"/>
        <w:numPr>
          <w:ilvl w:val="1"/>
          <w:numId w:val="14"/>
        </w:numPr>
        <w:ind w:left="0" w:right="149" w:firstLine="709"/>
      </w:pPr>
      <w:proofErr w:type="gramStart"/>
      <w:r>
        <w:t>Вопросы</w:t>
      </w:r>
      <w:proofErr w:type="gramEnd"/>
      <w:r>
        <w:t xml:space="preserve"> не нашедшие отражения в настоящем Положении, регулируются в соответствии с действующим законодательством Российской </w:t>
      </w:r>
      <w:r>
        <w:lastRenderedPageBreak/>
        <w:t>Федерации, Тюменской области, муниципальными правовыми актами города Тюмени и локальными нормативными актами Учреждения.</w:t>
      </w:r>
    </w:p>
    <w:p w:rsidR="00B56EE6" w:rsidRDefault="00E922B4" w:rsidP="000A0CF6">
      <w:pPr>
        <w:pStyle w:val="a5"/>
        <w:numPr>
          <w:ilvl w:val="1"/>
          <w:numId w:val="14"/>
        </w:numPr>
        <w:ind w:left="0" w:right="149" w:firstLine="709"/>
      </w:pPr>
      <w:r>
        <w:t>В случае принятия нормативных правовых актов по вопросу применения электронного обучения, ДОТ, содержащих иные нормы по сравнению с настоящим Положением, в части возникающего противоречия применяются указанные нормативные правовые акты.</w:t>
      </w:r>
      <w:bookmarkStart w:id="0" w:name="_GoBack"/>
      <w:bookmarkEnd w:id="0"/>
    </w:p>
    <w:sectPr w:rsidR="00B56EE6" w:rsidSect="00A2688F">
      <w:pgSz w:w="11920" w:h="16840"/>
      <w:pgMar w:top="709" w:right="763" w:bottom="1387" w:left="166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D4865"/>
    <w:multiLevelType w:val="multilevel"/>
    <w:tmpl w:val="0BCE280E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00" w:hanging="1800"/>
      </w:pPr>
      <w:rPr>
        <w:rFonts w:hint="default"/>
      </w:rPr>
    </w:lvl>
  </w:abstractNum>
  <w:abstractNum w:abstractNumId="1">
    <w:nsid w:val="0946767F"/>
    <w:multiLevelType w:val="hybridMultilevel"/>
    <w:tmpl w:val="6682E2B6"/>
    <w:lvl w:ilvl="0" w:tplc="F4F87352">
      <w:start w:val="1"/>
      <w:numFmt w:val="decimal"/>
      <w:lvlText w:val="%1)"/>
      <w:lvlJc w:val="left"/>
      <w:pPr>
        <w:ind w:left="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96EC84A">
      <w:start w:val="1"/>
      <w:numFmt w:val="lowerLetter"/>
      <w:lvlText w:val="%2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6CAB02E">
      <w:start w:val="1"/>
      <w:numFmt w:val="lowerRoman"/>
      <w:lvlText w:val="%3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1489748">
      <w:start w:val="1"/>
      <w:numFmt w:val="decimal"/>
      <w:lvlText w:val="%4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02CBE34">
      <w:start w:val="1"/>
      <w:numFmt w:val="lowerLetter"/>
      <w:lvlText w:val="%5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1B6485C">
      <w:start w:val="1"/>
      <w:numFmt w:val="lowerRoman"/>
      <w:lvlText w:val="%6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854C470">
      <w:start w:val="1"/>
      <w:numFmt w:val="decimal"/>
      <w:lvlText w:val="%7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1BC83F4">
      <w:start w:val="1"/>
      <w:numFmt w:val="lowerLetter"/>
      <w:lvlText w:val="%8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E7E4086">
      <w:start w:val="1"/>
      <w:numFmt w:val="lowerRoman"/>
      <w:lvlText w:val="%9"/>
      <w:lvlJc w:val="left"/>
      <w:pPr>
        <w:ind w:left="6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FD50562"/>
    <w:multiLevelType w:val="multilevel"/>
    <w:tmpl w:val="6866ADC6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2E62C73"/>
    <w:multiLevelType w:val="hybridMultilevel"/>
    <w:tmpl w:val="C80AE052"/>
    <w:lvl w:ilvl="0" w:tplc="61E87E72">
      <w:start w:val="4"/>
      <w:numFmt w:val="decimal"/>
      <w:lvlText w:val="%1)"/>
      <w:lvlJc w:val="left"/>
      <w:pPr>
        <w:ind w:left="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4A80996">
      <w:start w:val="1"/>
      <w:numFmt w:val="lowerLetter"/>
      <w:lvlText w:val="%2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9788BE6">
      <w:start w:val="1"/>
      <w:numFmt w:val="lowerRoman"/>
      <w:lvlText w:val="%3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90EDEB2">
      <w:start w:val="1"/>
      <w:numFmt w:val="decimal"/>
      <w:lvlText w:val="%4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2C45A00">
      <w:start w:val="1"/>
      <w:numFmt w:val="lowerLetter"/>
      <w:lvlText w:val="%5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3CD2B940">
      <w:start w:val="1"/>
      <w:numFmt w:val="lowerRoman"/>
      <w:lvlText w:val="%6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C8619A2">
      <w:start w:val="1"/>
      <w:numFmt w:val="decimal"/>
      <w:lvlText w:val="%7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FC218D8">
      <w:start w:val="1"/>
      <w:numFmt w:val="lowerLetter"/>
      <w:lvlText w:val="%8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7B85192">
      <w:start w:val="1"/>
      <w:numFmt w:val="lowerRoman"/>
      <w:lvlText w:val="%9"/>
      <w:lvlJc w:val="left"/>
      <w:pPr>
        <w:ind w:left="6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CCC7D4D"/>
    <w:multiLevelType w:val="hybridMultilevel"/>
    <w:tmpl w:val="71680B70"/>
    <w:lvl w:ilvl="0" w:tplc="110C6A10">
      <w:start w:val="1"/>
      <w:numFmt w:val="decimal"/>
      <w:lvlText w:val="%1)"/>
      <w:lvlJc w:val="left"/>
      <w:pPr>
        <w:ind w:left="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E705C0E">
      <w:start w:val="1"/>
      <w:numFmt w:val="lowerLetter"/>
      <w:lvlText w:val="%2"/>
      <w:lvlJc w:val="left"/>
      <w:pPr>
        <w:ind w:left="1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B06260C">
      <w:start w:val="1"/>
      <w:numFmt w:val="lowerRoman"/>
      <w:lvlText w:val="%3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7401CB0">
      <w:start w:val="1"/>
      <w:numFmt w:val="decimal"/>
      <w:lvlText w:val="%4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58AB594">
      <w:start w:val="1"/>
      <w:numFmt w:val="lowerLetter"/>
      <w:lvlText w:val="%5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1DEBC60">
      <w:start w:val="1"/>
      <w:numFmt w:val="lowerRoman"/>
      <w:lvlText w:val="%6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FD8FCA4">
      <w:start w:val="1"/>
      <w:numFmt w:val="decimal"/>
      <w:lvlText w:val="%7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AE80F70">
      <w:start w:val="1"/>
      <w:numFmt w:val="lowerLetter"/>
      <w:lvlText w:val="%8"/>
      <w:lvlJc w:val="left"/>
      <w:pPr>
        <w:ind w:left="6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83F0F606">
      <w:start w:val="1"/>
      <w:numFmt w:val="lowerRoman"/>
      <w:lvlText w:val="%9"/>
      <w:lvlJc w:val="left"/>
      <w:pPr>
        <w:ind w:left="6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81E4FBA"/>
    <w:multiLevelType w:val="hybridMultilevel"/>
    <w:tmpl w:val="60784C5A"/>
    <w:lvl w:ilvl="0" w:tplc="8B8843E6">
      <w:start w:val="5"/>
      <w:numFmt w:val="decimal"/>
      <w:lvlText w:val="%1."/>
      <w:lvlJc w:val="left"/>
      <w:pPr>
        <w:ind w:left="12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1" w:hanging="360"/>
      </w:pPr>
    </w:lvl>
    <w:lvl w:ilvl="2" w:tplc="0419001B" w:tentative="1">
      <w:start w:val="1"/>
      <w:numFmt w:val="lowerRoman"/>
      <w:lvlText w:val="%3."/>
      <w:lvlJc w:val="right"/>
      <w:pPr>
        <w:ind w:left="2641" w:hanging="180"/>
      </w:pPr>
    </w:lvl>
    <w:lvl w:ilvl="3" w:tplc="0419000F" w:tentative="1">
      <w:start w:val="1"/>
      <w:numFmt w:val="decimal"/>
      <w:lvlText w:val="%4."/>
      <w:lvlJc w:val="left"/>
      <w:pPr>
        <w:ind w:left="3361" w:hanging="360"/>
      </w:pPr>
    </w:lvl>
    <w:lvl w:ilvl="4" w:tplc="04190019" w:tentative="1">
      <w:start w:val="1"/>
      <w:numFmt w:val="lowerLetter"/>
      <w:lvlText w:val="%5."/>
      <w:lvlJc w:val="left"/>
      <w:pPr>
        <w:ind w:left="4081" w:hanging="360"/>
      </w:pPr>
    </w:lvl>
    <w:lvl w:ilvl="5" w:tplc="0419001B" w:tentative="1">
      <w:start w:val="1"/>
      <w:numFmt w:val="lowerRoman"/>
      <w:lvlText w:val="%6."/>
      <w:lvlJc w:val="right"/>
      <w:pPr>
        <w:ind w:left="4801" w:hanging="180"/>
      </w:pPr>
    </w:lvl>
    <w:lvl w:ilvl="6" w:tplc="0419000F" w:tentative="1">
      <w:start w:val="1"/>
      <w:numFmt w:val="decimal"/>
      <w:lvlText w:val="%7."/>
      <w:lvlJc w:val="left"/>
      <w:pPr>
        <w:ind w:left="5521" w:hanging="360"/>
      </w:pPr>
    </w:lvl>
    <w:lvl w:ilvl="7" w:tplc="04190019" w:tentative="1">
      <w:start w:val="1"/>
      <w:numFmt w:val="lowerLetter"/>
      <w:lvlText w:val="%8."/>
      <w:lvlJc w:val="left"/>
      <w:pPr>
        <w:ind w:left="6241" w:hanging="360"/>
      </w:pPr>
    </w:lvl>
    <w:lvl w:ilvl="8" w:tplc="0419001B" w:tentative="1">
      <w:start w:val="1"/>
      <w:numFmt w:val="lowerRoman"/>
      <w:lvlText w:val="%9."/>
      <w:lvlJc w:val="right"/>
      <w:pPr>
        <w:ind w:left="6961" w:hanging="180"/>
      </w:pPr>
    </w:lvl>
  </w:abstractNum>
  <w:abstractNum w:abstractNumId="6">
    <w:nsid w:val="3B207BC5"/>
    <w:multiLevelType w:val="multilevel"/>
    <w:tmpl w:val="F0686F60"/>
    <w:lvl w:ilvl="0">
      <w:start w:val="1"/>
      <w:numFmt w:val="decimal"/>
      <w:lvlText w:val="%1)"/>
      <w:lvlJc w:val="left"/>
      <w:pPr>
        <w:ind w:left="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43874C95"/>
    <w:multiLevelType w:val="multilevel"/>
    <w:tmpl w:val="907A2DB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8">
    <w:nsid w:val="563C0D87"/>
    <w:multiLevelType w:val="hybridMultilevel"/>
    <w:tmpl w:val="50E4A016"/>
    <w:lvl w:ilvl="0" w:tplc="1C425034">
      <w:start w:val="4"/>
      <w:numFmt w:val="decimal"/>
      <w:lvlText w:val="%1)"/>
      <w:lvlJc w:val="left"/>
      <w:pPr>
        <w:ind w:left="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710E2F8">
      <w:start w:val="1"/>
      <w:numFmt w:val="lowerLetter"/>
      <w:lvlText w:val="%2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3CE02AA">
      <w:start w:val="1"/>
      <w:numFmt w:val="lowerRoman"/>
      <w:lvlText w:val="%3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1C8F23A">
      <w:start w:val="1"/>
      <w:numFmt w:val="decimal"/>
      <w:lvlText w:val="%4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F40EEBE">
      <w:start w:val="1"/>
      <w:numFmt w:val="lowerLetter"/>
      <w:lvlText w:val="%5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CDE565A">
      <w:start w:val="1"/>
      <w:numFmt w:val="lowerRoman"/>
      <w:lvlText w:val="%6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7640BFE">
      <w:start w:val="1"/>
      <w:numFmt w:val="decimal"/>
      <w:lvlText w:val="%7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9FA576C">
      <w:start w:val="1"/>
      <w:numFmt w:val="lowerLetter"/>
      <w:lvlText w:val="%8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293AEC0A">
      <w:start w:val="1"/>
      <w:numFmt w:val="lowerRoman"/>
      <w:lvlText w:val="%9"/>
      <w:lvlJc w:val="left"/>
      <w:pPr>
        <w:ind w:left="6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5D6250DB"/>
    <w:multiLevelType w:val="multilevel"/>
    <w:tmpl w:val="6FBAAFCE"/>
    <w:lvl w:ilvl="0">
      <w:start w:val="2"/>
      <w:numFmt w:val="decimal"/>
      <w:lvlText w:val="%1.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656A6900"/>
    <w:multiLevelType w:val="hybridMultilevel"/>
    <w:tmpl w:val="FB72D846"/>
    <w:lvl w:ilvl="0" w:tplc="810ACDC8">
      <w:start w:val="1"/>
      <w:numFmt w:val="decimal"/>
      <w:lvlText w:val="%1)"/>
      <w:lvlJc w:val="left"/>
      <w:pPr>
        <w:ind w:left="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C10FB9A">
      <w:start w:val="1"/>
      <w:numFmt w:val="lowerLetter"/>
      <w:lvlText w:val="%2"/>
      <w:lvlJc w:val="left"/>
      <w:pPr>
        <w:ind w:left="1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D526654">
      <w:start w:val="1"/>
      <w:numFmt w:val="lowerRoman"/>
      <w:lvlText w:val="%3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B42D886">
      <w:start w:val="1"/>
      <w:numFmt w:val="decimal"/>
      <w:lvlText w:val="%4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D623424">
      <w:start w:val="1"/>
      <w:numFmt w:val="lowerLetter"/>
      <w:lvlText w:val="%5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9ECE28E">
      <w:start w:val="1"/>
      <w:numFmt w:val="lowerRoman"/>
      <w:lvlText w:val="%6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FAEC856">
      <w:start w:val="1"/>
      <w:numFmt w:val="decimal"/>
      <w:lvlText w:val="%7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6C22CC0">
      <w:start w:val="1"/>
      <w:numFmt w:val="lowerLetter"/>
      <w:lvlText w:val="%8"/>
      <w:lvlJc w:val="left"/>
      <w:pPr>
        <w:ind w:left="6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EDC0A5E">
      <w:start w:val="1"/>
      <w:numFmt w:val="lowerRoman"/>
      <w:lvlText w:val="%9"/>
      <w:lvlJc w:val="left"/>
      <w:pPr>
        <w:ind w:left="6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664C2DF9"/>
    <w:multiLevelType w:val="multilevel"/>
    <w:tmpl w:val="C1487816"/>
    <w:lvl w:ilvl="0">
      <w:start w:val="3"/>
      <w:numFmt w:val="decimal"/>
      <w:lvlText w:val="%1."/>
      <w:lvlJc w:val="left"/>
      <w:pPr>
        <w:ind w:left="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688E598F"/>
    <w:multiLevelType w:val="multilevel"/>
    <w:tmpl w:val="3BB63E64"/>
    <w:lvl w:ilvl="0">
      <w:start w:val="4"/>
      <w:numFmt w:val="decimal"/>
      <w:lvlText w:val="%1)"/>
      <w:lvlJc w:val="left"/>
      <w:pPr>
        <w:ind w:left="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70361CDB"/>
    <w:multiLevelType w:val="multilevel"/>
    <w:tmpl w:val="7DEC4696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9"/>
  </w:num>
  <w:num w:numId="2">
    <w:abstractNumId w:val="1"/>
  </w:num>
  <w:num w:numId="3">
    <w:abstractNumId w:val="8"/>
  </w:num>
  <w:num w:numId="4">
    <w:abstractNumId w:val="10"/>
  </w:num>
  <w:num w:numId="5">
    <w:abstractNumId w:val="3"/>
  </w:num>
  <w:num w:numId="6">
    <w:abstractNumId w:val="11"/>
  </w:num>
  <w:num w:numId="7">
    <w:abstractNumId w:val="6"/>
  </w:num>
  <w:num w:numId="8">
    <w:abstractNumId w:val="2"/>
  </w:num>
  <w:num w:numId="9">
    <w:abstractNumId w:val="4"/>
  </w:num>
  <w:num w:numId="10">
    <w:abstractNumId w:val="12"/>
  </w:num>
  <w:num w:numId="11">
    <w:abstractNumId w:val="13"/>
  </w:num>
  <w:num w:numId="12">
    <w:abstractNumId w:val="5"/>
  </w:num>
  <w:num w:numId="13">
    <w:abstractNumId w:val="0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56EE6"/>
    <w:rsid w:val="000A0CF6"/>
    <w:rsid w:val="004B3DF1"/>
    <w:rsid w:val="005E78EF"/>
    <w:rsid w:val="00657C27"/>
    <w:rsid w:val="006D6148"/>
    <w:rsid w:val="00A2688F"/>
    <w:rsid w:val="00B25CAE"/>
    <w:rsid w:val="00B56EE6"/>
    <w:rsid w:val="00D27624"/>
    <w:rsid w:val="00DB08E2"/>
    <w:rsid w:val="00DF0C48"/>
    <w:rsid w:val="00E872C1"/>
    <w:rsid w:val="00E922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148"/>
    <w:pPr>
      <w:spacing w:after="5" w:line="250" w:lineRule="auto"/>
      <w:ind w:right="34" w:firstLine="705"/>
      <w:jc w:val="both"/>
    </w:pPr>
    <w:rPr>
      <w:rFonts w:ascii="Times New Roman" w:eastAsia="Times New Roman" w:hAnsi="Times New Roman" w:cs="Times New Roman"/>
      <w:color w:val="000000"/>
      <w:sz w:val="26"/>
    </w:rPr>
  </w:style>
  <w:style w:type="paragraph" w:styleId="1">
    <w:name w:val="heading 1"/>
    <w:next w:val="a"/>
    <w:link w:val="10"/>
    <w:uiPriority w:val="9"/>
    <w:unhideWhenUsed/>
    <w:qFormat/>
    <w:rsid w:val="006D6148"/>
    <w:pPr>
      <w:keepNext/>
      <w:keepLines/>
      <w:spacing w:after="0"/>
      <w:ind w:left="58"/>
      <w:outlineLvl w:val="0"/>
    </w:pPr>
    <w:rPr>
      <w:rFonts w:ascii="Times New Roman" w:eastAsia="Times New Roman" w:hAnsi="Times New Roman" w:cs="Times New Roman"/>
      <w:color w:val="00000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6D6148"/>
    <w:rPr>
      <w:rFonts w:ascii="Times New Roman" w:eastAsia="Times New Roman" w:hAnsi="Times New Roman" w:cs="Times New Roman"/>
      <w:color w:val="000000"/>
      <w:sz w:val="36"/>
    </w:rPr>
  </w:style>
  <w:style w:type="paragraph" w:styleId="a3">
    <w:name w:val="Balloon Text"/>
    <w:basedOn w:val="a"/>
    <w:link w:val="a4"/>
    <w:uiPriority w:val="99"/>
    <w:semiHidden/>
    <w:unhideWhenUsed/>
    <w:rsid w:val="00A26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88F"/>
    <w:rPr>
      <w:rFonts w:ascii="Tahoma" w:eastAsia="Times New Roman" w:hAnsi="Tahoma" w:cs="Tahoma"/>
      <w:color w:val="000000"/>
      <w:sz w:val="16"/>
      <w:szCs w:val="16"/>
    </w:rPr>
  </w:style>
  <w:style w:type="paragraph" w:styleId="a5">
    <w:name w:val="List Paragraph"/>
    <w:basedOn w:val="a"/>
    <w:uiPriority w:val="34"/>
    <w:qFormat/>
    <w:rsid w:val="005E78EF"/>
    <w:pPr>
      <w:ind w:left="720"/>
      <w:contextualSpacing/>
    </w:pPr>
  </w:style>
  <w:style w:type="paragraph" w:customStyle="1" w:styleId="Heading">
    <w:name w:val="Heading"/>
    <w:basedOn w:val="a"/>
    <w:next w:val="a"/>
    <w:rsid w:val="000A0CF6"/>
    <w:pPr>
      <w:keepNext/>
      <w:suppressAutoHyphens/>
      <w:autoSpaceDN w:val="0"/>
      <w:spacing w:before="240" w:after="120" w:line="240" w:lineRule="auto"/>
      <w:ind w:right="0" w:firstLine="0"/>
      <w:jc w:val="left"/>
      <w:textAlignment w:val="baseline"/>
    </w:pPr>
    <w:rPr>
      <w:rFonts w:ascii="Liberation Sans" w:eastAsia="Microsoft YaHei" w:hAnsi="Liberation Sans" w:cs="Mangal"/>
      <w:color w:val="auto"/>
      <w:kern w:val="3"/>
      <w:sz w:val="28"/>
      <w:szCs w:val="28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2329</Words>
  <Characters>13281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cp:lastModifiedBy>user</cp:lastModifiedBy>
  <cp:revision>6</cp:revision>
  <dcterms:created xsi:type="dcterms:W3CDTF">2021-01-31T09:46:00Z</dcterms:created>
  <dcterms:modified xsi:type="dcterms:W3CDTF">2021-02-03T06:58:00Z</dcterms:modified>
</cp:coreProperties>
</file>