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B0" w:rsidRDefault="00461AB0" w:rsidP="00461AB0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4468"/>
        <w:gridCol w:w="4604"/>
      </w:tblGrid>
      <w:tr w:rsidR="00461AB0" w:rsidTr="00461AB0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 филиала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ФИО Таскаева Т.Л.______________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B0" w:rsidRDefault="00461AB0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Директор МАОУ Вагайская СОШ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461AB0" w:rsidRDefault="00461AB0" w:rsidP="00461AB0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 средняя общеобразовательная школа</w:t>
      </w:r>
    </w:p>
    <w:p w:rsidR="00461AB0" w:rsidRDefault="00461AB0" w:rsidP="00461AB0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461AB0" w:rsidRDefault="00461AB0" w:rsidP="00461AB0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461AB0" w:rsidRDefault="00461AB0" w:rsidP="00461AB0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461AB0" w:rsidRDefault="00461AB0" w:rsidP="00461AB0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461AB0" w:rsidRDefault="00461AB0" w:rsidP="00461AB0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7</w:t>
      </w:r>
    </w:p>
    <w:p w:rsidR="00461AB0" w:rsidRDefault="00461AB0" w:rsidP="00461AB0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461AB0" w:rsidRDefault="00461AB0" w:rsidP="00461AB0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461AB0" w:rsidRDefault="00461AB0" w:rsidP="00461AB0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Составитель: учитель Речапов Накип Альбертович</w:t>
      </w:r>
    </w:p>
    <w:p w:rsidR="00461AB0" w:rsidRDefault="00461AB0" w:rsidP="00461AB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2017г.</w:t>
      </w:r>
    </w:p>
    <w:p w:rsidR="002A317B" w:rsidRPr="002B283F" w:rsidRDefault="002A317B" w:rsidP="00461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17B" w:rsidRPr="00C653C5" w:rsidRDefault="002A317B" w:rsidP="002A317B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2A317B" w:rsidRPr="00E1174D" w:rsidRDefault="002A317B" w:rsidP="002A3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317B" w:rsidRPr="00E1174D" w:rsidRDefault="002A317B" w:rsidP="002A3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 культуре в 5 -9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Зданевич. - М.: Просвещение 2012 г. </w:t>
      </w:r>
    </w:p>
    <w:p w:rsidR="002A317B" w:rsidRPr="00E1174D" w:rsidRDefault="002A317B" w:rsidP="002A317B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2A317B" w:rsidRPr="00E1174D" w:rsidRDefault="002A317B" w:rsidP="002A3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2A317B" w:rsidRPr="00E1174D" w:rsidRDefault="002A317B" w:rsidP="002A317B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2A317B" w:rsidRPr="00E1174D" w:rsidRDefault="002A317B" w:rsidP="002A3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укрепление здоровья, содействие гармоническому физическому развитию;</w:t>
      </w:r>
    </w:p>
    <w:p w:rsidR="002A317B" w:rsidRPr="00E1174D" w:rsidRDefault="002A317B" w:rsidP="002A317B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 обучение жизненно важным двигательным умениям и навыкам;</w:t>
      </w:r>
    </w:p>
    <w:p w:rsidR="002A317B" w:rsidRPr="00E1174D" w:rsidRDefault="002A317B" w:rsidP="002A3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(кондиционных и координационных)способностей;</w:t>
      </w:r>
    </w:p>
    <w:p w:rsidR="002A317B" w:rsidRPr="00E1174D" w:rsidRDefault="002A317B" w:rsidP="002A3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необходимых знаний в области физической культуры и спорта;</w:t>
      </w:r>
    </w:p>
    <w:p w:rsidR="002A317B" w:rsidRPr="00E1174D" w:rsidRDefault="002A317B" w:rsidP="002A3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2A317B" w:rsidRPr="00E1174D" w:rsidRDefault="002A317B" w:rsidP="002A3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2A317B" w:rsidRPr="00E1174D" w:rsidRDefault="002A317B" w:rsidP="002A317B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и интенсификации учебно-воспитательного процесса.</w:t>
      </w:r>
    </w:p>
    <w:p w:rsidR="002A317B" w:rsidRPr="00E1174D" w:rsidRDefault="002A317B" w:rsidP="002A3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2A317B" w:rsidRPr="00E1174D" w:rsidRDefault="002A317B" w:rsidP="002A317B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2A317B" w:rsidRPr="00E1174D" w:rsidRDefault="002A317B" w:rsidP="002A317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2A317B" w:rsidRPr="00E1174D" w:rsidRDefault="002A317B" w:rsidP="002A317B">
      <w:pPr>
        <w:pStyle w:val="a3"/>
        <w:numPr>
          <w:ilvl w:val="0"/>
          <w:numId w:val="1"/>
        </w:num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операциональный компонент деятельности, «Физическое совершенствование» – процессуально-мотивационный компонент деятельности.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lastRenderedPageBreak/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Подготовка к занятиям физической культурой. Выбор упражнений и составление индивидуальных комплексов для утренней зарядки, физкультминуток, физкультпауз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> ориентирована на решение задач по укреплению здоровья учащихся. 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lastRenderedPageBreak/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«Прикладно-ориентированные упражнения»</w:t>
      </w:r>
      <w:r w:rsidRPr="00E1174D">
        <w:rPr>
          <w:rStyle w:val="c1"/>
          <w:color w:val="000000"/>
        </w:rPr>
        <w:t> 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2A317B" w:rsidRPr="00E1174D" w:rsidRDefault="002A317B" w:rsidP="002A3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7B" w:rsidRPr="00E1174D" w:rsidRDefault="002A317B" w:rsidP="002A31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2A317B" w:rsidRPr="00E1174D" w:rsidRDefault="002A317B" w:rsidP="002A3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2A317B" w:rsidRPr="00E1174D" w:rsidRDefault="002A317B" w:rsidP="002A317B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2A317B" w:rsidRPr="00E1174D" w:rsidRDefault="002A317B" w:rsidP="002A317B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2A317B" w:rsidRPr="00E1174D" w:rsidRDefault="002A317B" w:rsidP="002A3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7B" w:rsidRPr="00E1174D" w:rsidRDefault="002A317B" w:rsidP="002A317B">
      <w:pPr>
        <w:numPr>
          <w:ilvl w:val="0"/>
          <w:numId w:val="2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ОПИСАНИЕ ЦЕННОСТНЫХ ОРИЕНТИРОВ</w:t>
      </w:r>
    </w:p>
    <w:p w:rsidR="002A317B" w:rsidRPr="00E1174D" w:rsidRDefault="002A317B" w:rsidP="002A317B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 УЧЕБНОГО ПРЕДМЕТА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A317B" w:rsidRPr="00E1174D" w:rsidRDefault="002A317B" w:rsidP="002A317B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2A317B" w:rsidRPr="00C24861" w:rsidRDefault="002A317B" w:rsidP="002A317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6. СОДЕРЖАНИЕ УЧЕБНОГО ПРЕДМЕТА.</w:t>
      </w:r>
    </w:p>
    <w:p w:rsidR="002A317B" w:rsidRPr="002B283F" w:rsidRDefault="002A317B" w:rsidP="002A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VII КЛАСС</w:t>
      </w:r>
    </w:p>
    <w:p w:rsidR="002A317B" w:rsidRPr="002B283F" w:rsidRDefault="002A317B" w:rsidP="002A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2A317B" w:rsidRPr="002B283F" w:rsidRDefault="002A317B" w:rsidP="002A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(этапность, повторность, вариативность). Основные правила освоения движений: от простого к сложному, от известного к неизвестному, от освоенного кнеосвоенному. Самостоятельные занятия по освоению движений, характеристика подводящих и подготовительных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2A317B" w:rsidRPr="002B283F" w:rsidRDefault="002A317B" w:rsidP="002A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2A317B" w:rsidRPr="002B283F" w:rsidRDefault="002A317B" w:rsidP="002A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2A317B" w:rsidRPr="002B283F" w:rsidRDefault="002A317B" w:rsidP="002A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2A317B" w:rsidRPr="002B283F" w:rsidRDefault="002A317B" w:rsidP="002A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:rsidR="002A317B" w:rsidRPr="002B283F" w:rsidRDefault="002A317B" w:rsidP="002A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Легкая атлетика. (32 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мальчики;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800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2A317B" w:rsidRPr="002B283F" w:rsidRDefault="002A317B" w:rsidP="002A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Гимнастика с основами акробатики.(24 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Организующие команды и приемы: передвижение в колонне с изменением длины шага по команде: «Короче ШАГ!», «Полный ШАГ!», «ПолШАГА!»; выполнение команд на месте: «Полповорота напра-ВО!», «Полповорота нале-ВО!».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из виса стоя согнув руки подъем переворотом силой в упор, перемах вперед и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lastRenderedPageBreak/>
        <w:t>назад одной, соскок; из положения упора перемах одной и другой в упор сзади, поворот кругом в упор, отмахом назад соскок.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Опорный прыжок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(мальчики).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брусьях: наскок в упор углом, сед ноги врозь, перемах внутрь и размахивание в упоре, сед на левом бедре, перемах в сед на правом бедре, соскок; размахивание вупоре и соскоки махом вперед и назад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наскок в вис на верхнюю жердь, размахивание изгибами, перемах согнув ноги в вис лежа на нижней жерди, круг правой (левой) с поворотом налево (направо) и перемахом в сед на правом (левом) бедре, соскок с дохватом за нижнюю жердь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из упора стоя продольно наскок с перемахом одной в упор верхом, поворот поперек и перемах в сед на бедре руки в стороны;обратный перемах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 снаряду поперек.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передвижение в висе на руках с махом ног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вис согнувшись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(мальчики),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вис с завесом в кольца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Лыжные гонки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.(16 ч.) Одновременный двухшажный ход. Передвижение с чередованием одновременного одношажного и двухшажного хода с попеременным двухшажным ходом. Повороты упором. Преодоление естественных препятствий на лыжах способами перешагивания, перелезания. Спуски в низкой стойке.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 (30 ч.)  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специальной физической </w:t>
      </w:r>
      <w:r>
        <w:rPr>
          <w:rFonts w:ascii="Times New Roman" w:eastAsia="Times New Roman" w:hAnsi="Times New Roman" w:cs="Times New Roman"/>
          <w:sz w:val="24"/>
          <w:szCs w:val="24"/>
        </w:rPr>
        <w:t>и технической подготовки.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6"/>
      <w:bookmarkEnd w:id="1"/>
      <w:r w:rsidRPr="003F503E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минимальных требований к подготовленности уча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получают положительную оценку по предмету «Физическая 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тура». Градация положительной оценки («3», «4», «5») зависит от пол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ноты и глубины знаний, правильности выполнения двигательных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и уровня физической подготовленности.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7B" w:rsidRPr="003F503E" w:rsidRDefault="002A317B" w:rsidP="002A317B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</w:rPr>
        <w:lastRenderedPageBreak/>
        <w:t>По основам знаний</w:t>
      </w: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знания учащихся, надо учитывать глубину и полноту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аргументированность их изложения, умение учащихся использо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 физическими упражнениями.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выставляется за ответ, в котором учащийся демонстри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«3» учащиеся получают за ответ, в котором отсутствует ло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Не рекомендуется использовать данный метод после значитель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нагрузок.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Программированный метод заключается в том, что учащиеся полу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осуществлять опрос фронтально.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эффективным методом проверки знаний является демон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страция их учащимися в конкретной деятельности. Например, изложе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7B" w:rsidRPr="003F503E" w:rsidRDefault="002A317B" w:rsidP="002A317B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владения двигательными действиями (умениями, навыками).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— двигательное действие выполнено правильно (задан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— двигательное действие выполнено в основном пра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оценки техники владения двигательными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ствиями являются методы наблюдения, вызова, упражнений и комби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нированный.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открытого наблюдения заключается в том, что учащиеся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за определенными видами двигательных действий.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классу образцов правильного выполнения двигательного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упражнений предназначен для проверки уровня владения от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умениями и навыками, качества выполнения домашних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даний.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комбинированного метода состоит в том, что учитель одно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методы можно применять и индивидуально, и фронталь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когда одновременно оценивается большая группа или класс в целом.</w:t>
      </w:r>
    </w:p>
    <w:p w:rsidR="002A317B" w:rsidRPr="003F503E" w:rsidRDefault="002A317B" w:rsidP="002A317B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 уровню физической подготовленности.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уровень физической подготовленности, следует прини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во внимание реальные сдвиги учащихся в показателях физичес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раста, исходный уровень достижений конкретных учащихся. При про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сдвигов. Напротив, при прогнозировании показателей выносливо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темпов прироста на отметку «5», «4», «3» учитель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можно. Задания учителя по улучшению показателей физической под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тавления учащимся высокой оценки.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успеваемости по физической культуре складыва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и спортивную деятельность.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к специальной медицинской группе, оцени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 по овладению ими разделом «Основы знаний», умениями осу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2A317B" w:rsidRDefault="002A317B" w:rsidP="002A317B">
      <w:pPr>
        <w:shd w:val="clear" w:color="auto" w:fill="FFFFFF"/>
        <w:spacing w:after="0" w:line="240" w:lineRule="auto"/>
        <w:jc w:val="center"/>
      </w:pPr>
    </w:p>
    <w:p w:rsidR="002A317B" w:rsidRDefault="002A317B" w:rsidP="002A317B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A317B" w:rsidRPr="00C24861" w:rsidRDefault="002A317B" w:rsidP="002A317B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7.КАЛЕНДАРНО-ТЕМАТИЧЕСКОЕ ПЛАНИРОВАНИЕ</w:t>
      </w:r>
    </w:p>
    <w:p w:rsidR="002A317B" w:rsidRPr="002B283F" w:rsidRDefault="002A317B" w:rsidP="002A3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2A317B" w:rsidRPr="002B283F" w:rsidRDefault="002A317B" w:rsidP="002A3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1235"/>
        <w:gridCol w:w="1236"/>
        <w:gridCol w:w="1172"/>
        <w:gridCol w:w="1175"/>
        <w:gridCol w:w="1110"/>
      </w:tblGrid>
      <w:tr w:rsidR="002A317B" w:rsidRPr="002B283F" w:rsidTr="00600152"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3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36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72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7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10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A317B" w:rsidRPr="002B283F" w:rsidTr="00600152"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2A317B" w:rsidRPr="002B283F" w:rsidRDefault="002A317B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7B" w:rsidRPr="002B283F" w:rsidRDefault="002A317B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7B" w:rsidRPr="002B283F" w:rsidTr="00600152"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2A317B" w:rsidRPr="002B283F" w:rsidRDefault="002A317B" w:rsidP="0060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A317B" w:rsidRPr="002B283F" w:rsidTr="00600152">
        <w:trPr>
          <w:trHeight w:val="435"/>
        </w:trPr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2A317B" w:rsidRPr="002B283F" w:rsidRDefault="002A317B" w:rsidP="0060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7B" w:rsidRPr="002B283F" w:rsidTr="00600152">
        <w:trPr>
          <w:trHeight w:val="465"/>
        </w:trPr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3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A317B" w:rsidRPr="002B283F" w:rsidTr="00600152">
        <w:trPr>
          <w:trHeight w:val="375"/>
        </w:trPr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317B" w:rsidRPr="002B283F" w:rsidTr="00600152">
        <w:trPr>
          <w:trHeight w:val="375"/>
        </w:trPr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123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317B" w:rsidRPr="002B283F" w:rsidTr="00600152">
        <w:trPr>
          <w:trHeight w:val="481"/>
        </w:trPr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317B" w:rsidRPr="002B283F" w:rsidTr="00600152">
        <w:trPr>
          <w:trHeight w:val="409"/>
        </w:trPr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3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2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5" w:type="dxa"/>
          </w:tcPr>
          <w:p w:rsidR="002A317B" w:rsidRPr="002B283F" w:rsidRDefault="002A317B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0" w:type="dxa"/>
          </w:tcPr>
          <w:p w:rsidR="002A317B" w:rsidRPr="002B283F" w:rsidRDefault="002A317B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2A317B" w:rsidRPr="002B283F" w:rsidRDefault="002A317B" w:rsidP="002A31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2A317B" w:rsidRPr="002B283F" w:rsidTr="00600152">
        <w:tc>
          <w:tcPr>
            <w:tcW w:w="567" w:type="dxa"/>
            <w:shd w:val="clear" w:color="auto" w:fill="F2DBDB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Кол-во</w:t>
            </w: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2A317B" w:rsidRPr="002B283F" w:rsidTr="00600152">
        <w:tc>
          <w:tcPr>
            <w:tcW w:w="567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2A317B" w:rsidRPr="002B283F" w:rsidTr="00600152">
        <w:tc>
          <w:tcPr>
            <w:tcW w:w="567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317B" w:rsidRPr="002B283F" w:rsidTr="00600152">
        <w:tc>
          <w:tcPr>
            <w:tcW w:w="567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17B" w:rsidRPr="002B283F" w:rsidTr="00600152">
        <w:tc>
          <w:tcPr>
            <w:tcW w:w="567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17B" w:rsidRPr="002B283F" w:rsidTr="00600152">
        <w:tc>
          <w:tcPr>
            <w:tcW w:w="567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17B" w:rsidRPr="002B283F" w:rsidTr="00600152">
        <w:tc>
          <w:tcPr>
            <w:tcW w:w="567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317B" w:rsidRPr="002B283F" w:rsidRDefault="002A317B" w:rsidP="002A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ED6" w:rsidRDefault="00380ED6"/>
    <w:p w:rsidR="002A317B" w:rsidRDefault="002A317B"/>
    <w:p w:rsidR="002A317B" w:rsidRDefault="002A317B"/>
    <w:p w:rsidR="002A317B" w:rsidRDefault="002A317B"/>
    <w:p w:rsidR="002A317B" w:rsidRPr="003F503E" w:rsidRDefault="002A317B" w:rsidP="002A31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503E">
        <w:rPr>
          <w:rFonts w:ascii="Times New Roman" w:hAnsi="Times New Roman" w:cs="Times New Roman"/>
          <w:sz w:val="18"/>
          <w:szCs w:val="18"/>
        </w:rPr>
        <w:t>Календарно-тематическое планирование по физической культуре 7 класс</w:t>
      </w:r>
    </w:p>
    <w:p w:rsidR="002A317B" w:rsidRPr="003F503E" w:rsidRDefault="002A317B" w:rsidP="002A31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906"/>
        <w:gridCol w:w="2217"/>
        <w:gridCol w:w="1802"/>
        <w:gridCol w:w="2297"/>
        <w:gridCol w:w="1992"/>
        <w:gridCol w:w="2366"/>
        <w:gridCol w:w="2828"/>
      </w:tblGrid>
      <w:tr w:rsidR="002A317B" w:rsidRPr="003F503E" w:rsidTr="00600152">
        <w:tc>
          <w:tcPr>
            <w:tcW w:w="577" w:type="dxa"/>
            <w:vMerge w:val="restart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906" w:type="dxa"/>
            <w:vMerge w:val="restart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17" w:type="dxa"/>
            <w:vMerge w:val="restart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Тема, содерхание урока</w:t>
            </w:r>
          </w:p>
        </w:tc>
        <w:tc>
          <w:tcPr>
            <w:tcW w:w="1802" w:type="dxa"/>
            <w:vMerge w:val="restart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Цели и задачи урока</w:t>
            </w:r>
          </w:p>
        </w:tc>
        <w:tc>
          <w:tcPr>
            <w:tcW w:w="7186" w:type="dxa"/>
            <w:gridSpan w:val="3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</w:tr>
      <w:tr w:rsidR="002A317B" w:rsidRPr="003F503E" w:rsidTr="00600152">
        <w:tc>
          <w:tcPr>
            <w:tcW w:w="577" w:type="dxa"/>
            <w:vMerge/>
            <w:vAlign w:val="center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vMerge/>
            <w:vAlign w:val="center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36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828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A6A6A6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EEECE1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 на уроках л/атлетики. Строевые упражнения. Медленный бег. Общеразвивающие упражнения на месте и в движении. Развитие выносливости. Подвижные игры с элементами л/атл.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лёгкой атлетике. 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эстетических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способов позитивного взаимодействия со сверстниками в парах и группах при разучивании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Эстафеты с элементами л/атлетики. Развитие скор.-сил. К-в (прыжки, многоскоки).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Бег с низкого старта. Метание мяча.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с низкого старта. Совершенствование техники метания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старта; метать мяч на дальность.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Общеразвивающие упражнения на месте и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Развитие скор.-сил. К-в (прыжки, многоскоки)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бега с низкого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старта Совершенствование  бега на короткие дистанции.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Прыжки в длину с разбега.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 выполнять прыжки в длину с 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Метание мяча. Развитие сил.к-в.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Развитие выносливости.  Подвижные игры с элементами л/атл.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Прыжки в длину с разбега. Эстафеты.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Медленный бег. Общеразвивающие упражнения на месте и в движении. Бег с низкого старта. Развитие скор.-сил. К-в (прыжки, многоскоки).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бега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низкого старта.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Развитие скор.-сил. К-в (прыжки, многоскоки).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Развитие скоростно-силовых качеств.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Метание мяча. Подвижные игры с элементами л/атл.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Развитие выносливости. Развитие сил.к-в (подтяг-ние,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Прыжки в длину с разбега.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Контроль  техники прыжков в длину с разбега.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 Выполнять прыжки в длину с разбега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Эстафеты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Подвижные игры с элементами л/атл. Развитие сил.к-в (подтяг-ние,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EEECE1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 Строевые упражнения. Медленный бег. Общеразвивающие упражнения на месте 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в разных стойках. Броски мяча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различных дистанций. Броски мяча с различных дистанций.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Ведение мяча в разных стойках. Ловля и передача мяча на месте и в движении. Штрафные броски.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Ведение мяча в разных стойках. Ловля и передача мяча на месте и в движении. Броски мяча с различных дистанций.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поворотов; выполнять бросок мяча по кольцу, после двух шагов.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rPr>
          <w:trHeight w:val="2911"/>
        </w:trPr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поворотов; выполнять  ведение мяча; выполнять броски мяча с ближней, средней дистанций.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A6A6A6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DDD9C3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</w:t>
            </w:r>
          </w:p>
        </w:tc>
      </w:tr>
      <w:tr w:rsidR="002A317B" w:rsidRPr="003F503E" w:rsidTr="00600152">
        <w:trPr>
          <w:trHeight w:val="530"/>
        </w:trPr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гимнастике. Строевые упражнения.  О.Р.У. Развитие силовых качеств (подтягивание,  пресс).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ОФП (прыжки, гибкость,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Развитие силовых качеств. Выполнить: Упражнения на гибкость.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гибкость.</w:t>
            </w: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A317B" w:rsidRPr="003F503E" w:rsidRDefault="002A317B" w:rsidP="00600152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этических чувств,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2A317B" w:rsidRPr="003F503E" w:rsidRDefault="002A317B" w:rsidP="00600152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и проявление положительных качеств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Осмысление техники выполнения разучиваемых акробатических комбинаций 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Акробатических упражнений.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объяснять ошибки при выполнении упражнений.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Способы организации рабочего места.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следственных связей, построения рассуждений, отнесения к известным понятиям.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брусьях.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лазания по канату. Обучение технике упражнений на брусьях параллельных для мальчиков, упражнений на бревне для девочек.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лазания по канату; технике упражнений на брусьях параллельных.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 О.Р.У. Акробатика.  Развитие силовых качеств (подтягивание,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пресс). ОФП (прыжки, гибкость,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технике выполнения Акробатических упражнений. Развитие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силовых качеств.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Упражнения на бревне.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Обучение технике выполнения упражнений на бревне для девочек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Акробатические упражнения.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упражнений на бревне.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силовых качеств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бревне для девочек. Обучение технике выполнения упражнений на перекладине.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упражнения на бревне. Научиться: технике выполнения упражнений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 техники выполнения упражнений на  бревне.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бревне; лазать по канату.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Упражнения на брусьях.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выполнения упражнений на брусьях.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 выполнять упражнений на брусьях.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Упражнения на перекладине.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 выполнять упражнения на 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ОФП (прыжки, гибкость,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лазания по канату. Развитие скоростно-силовых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лазать по канату.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бревне.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упражнения на 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скоростно-силовых качеств. Развитие гибкости.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брусьях.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бревне.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упражнения на 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Лазание по канату.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Акробатических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упражнений. Совершенствование техники лазания по канату.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лазать по канату.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перекладине. Развитие силовых качеств, для девочек. Развитие скоростно–силовых качеств, для мальчиков и девочек.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перекладине; выполнять силовые упражнения.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лазания по канату.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упражнений на  перекладине. Развитие скоростно-силовых качеств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акробатических упражнений.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перекладине. Развитие силовых качеств (подтягивание,  пресс).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ОФП (прыжки, гибкость,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перекладине.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A6A6A6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EEECE1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Лыжная подготовка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л/подготовке.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техникой безопасности на уроках по лыжной подготовке. Совершенствование  техники Поворотов на месте.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лыжной подготовке. Уметь: выполнять повороты в движении.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эстетических потребностей, ценностей и чувств.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смысление, объяснение своего двигательного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  урока, владение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специальной терминологией.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Попеременный 2-х шажный ход. 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 технике попеременного двухшажного хода.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попеременного двухшажного хода.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Попеременный 2-х шажный ход.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попеременным двухшажным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Спуски с горы. 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спусков с горы -  в высокой,  средней и   низкой стойке.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спусков с горы -  в высокой,  средней и   низкой стойке.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Попеременный 2-х шажный ход. 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попеременным двухшажным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попеременным двухшажным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 в гору различным способом. Спуски с горы.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 -  в высокой,  средней и   низкой стойке. Совершенствование техники подъёма в гору способом «полуёлочка».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 выполнять подъёмы в гору способом «полуёлочка».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попеременным двухшажным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Попеременный 2-х шажный ход.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попеременным двухшажным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Спуски с горы.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овладения техникой спуска с горы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 в гору различным способом. 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 подъёма в гору. 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подъёмы в гору способом «полуёлочка».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Попеременный 2-х шажный ход. 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Попеременного двухшажного хода.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попеременным двухшажным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поворотов на лыжах.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прохождения дистанции.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попеременным двухшажным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Попеременный 2-х шажный ход..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Попеременного двухшажного хода.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попеременным двухшажным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EEECE1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правилами поведения, обращением с мячом, нахождением на спортивной площадке и техникой безопасности на уроках по баскетболу. Совершенствование техники ведения мяча. Совершенствование перемещений.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выполнять перемещения,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остановок.</w:t>
            </w: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навыка систематического наблюдения за своим физическим состоянием,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величиной физических нагрузок.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эстетических потребностей, ценностей и чувств.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Осознание важности освоения универсальных умений связанных с выполнением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требований ее безопасности, сохранности инвентаря и оборудования, организации мест занятий.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видеть красоту движений, выделять и обосновывать эстетические признаки в движениях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передвижениях человека.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ОРУ;выполнять броски  по кольцу.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 по кольцу со штрафной линии.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передачи и ловли мяча. Совершенствование техники бросков мяча по кольцу.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выполнять броски  по кольцу.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 выполнять броски с ближней дистанции.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на месте и в движении. Ведение мяча в различной стойке. Учебная 2-х сторонняя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Контроль техники бросков мяча по кольцу, после двух шагов.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выполнять 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Эстафеты с элементами баскетбола. Учебная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A6A6A6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DDD9C3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остановка.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безопасности. 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перемещения, остановки. Знать правила игры.</w:t>
            </w: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нравственных нормах.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объяснять ошибки при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планировать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Передача и ловля мяча. 2 шага бросок после ведения. Учебная 2-х сторонняя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 различной дистанции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с дальних, средних, ближних дистанций. Знать правила игры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2 шага бросок после ведения. Эстафеты с элементами баскетбола.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остановка. Учебная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перемещения, остановки.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rPr>
          <w:trHeight w:val="695"/>
        </w:trPr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остановка. Учебная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 перемещения, остановки.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EEECE1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л/атлетики.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низкого старта. Бег с ускорением 30 м. Развитие сил.к-в (подтяг-ние,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Повторение техники безопасности на уроках по лёгкой атлетике. Совершенствование техники бега с низкого старта. Совершенствование бега на короткие дистанции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сверстниками в парах и группах при разучивании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Развитие выносливости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скор.-сил. К-в (прыжки,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многоскоки).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прыжков в длину с разбега. Развитие скоростно-силовых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прыжки в длину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30 м. Метание мяча.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низкого старта. Метание мяча. Развитие скор.-сил. К-в (прыжки, многоскоки).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Совершенствование техники метания мяча.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60 м. Развитие сил.к-в (подтяг-ние,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60 м. Метание мяча.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Контроль техники метания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ускорением 60 м. Прыжки в длину с разбега.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бега на короткие дистанции. 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прыжков в длину с разбега.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бегать короткие дистанции с низкого старта; выполнять прыжков в длину с 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Развитие сил.к-в (подтяг-ние,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Развитие выносливости. Подвижные игры с элементами л/атл.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Эстафеты с элементами л/атлетики. Развитие скор.-сил. К-в (прыжки, многоскоки).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rPr>
          <w:trHeight w:val="557"/>
        </w:trPr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Развитие выносливости. Подвижные игры с элементами л/атл.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17B" w:rsidRDefault="002A317B"/>
    <w:sectPr w:rsidR="002A317B" w:rsidSect="002A3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A317B"/>
    <w:rsid w:val="002A317B"/>
    <w:rsid w:val="00380ED6"/>
    <w:rsid w:val="0046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7B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11">
    <w:name w:val="c11"/>
    <w:basedOn w:val="a"/>
    <w:rsid w:val="002A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317B"/>
  </w:style>
  <w:style w:type="character" w:customStyle="1" w:styleId="apple-converted-space">
    <w:name w:val="apple-converted-space"/>
    <w:basedOn w:val="a0"/>
    <w:rsid w:val="002A317B"/>
  </w:style>
  <w:style w:type="numbering" w:customStyle="1" w:styleId="1">
    <w:name w:val="Нет списка1"/>
    <w:next w:val="a2"/>
    <w:uiPriority w:val="99"/>
    <w:semiHidden/>
    <w:unhideWhenUsed/>
    <w:rsid w:val="002A317B"/>
  </w:style>
  <w:style w:type="table" w:styleId="a4">
    <w:name w:val="Table Grid"/>
    <w:basedOn w:val="a1"/>
    <w:rsid w:val="002A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A317B"/>
  </w:style>
  <w:style w:type="paragraph" w:styleId="a6">
    <w:name w:val="header"/>
    <w:basedOn w:val="a"/>
    <w:link w:val="a7"/>
    <w:uiPriority w:val="99"/>
    <w:unhideWhenUsed/>
    <w:rsid w:val="002A317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A317B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2A317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A317B"/>
    <w:rPr>
      <w:rFonts w:ascii="Calibri" w:eastAsia="Calibri" w:hAnsi="Calibri" w:cs="Times New Roman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2A317B"/>
  </w:style>
  <w:style w:type="paragraph" w:styleId="aa">
    <w:name w:val="Balloon Text"/>
    <w:basedOn w:val="a"/>
    <w:link w:val="ab"/>
    <w:uiPriority w:val="99"/>
    <w:semiHidden/>
    <w:unhideWhenUsed/>
    <w:rsid w:val="002A31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A317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11415</Words>
  <Characters>65067</Characters>
  <Application>Microsoft Office Word</Application>
  <DocSecurity>0</DocSecurity>
  <Lines>542</Lines>
  <Paragraphs>152</Paragraphs>
  <ScaleCrop>false</ScaleCrop>
  <Company>Microsoft</Company>
  <LinksUpToDate>false</LinksUpToDate>
  <CharactersWithSpaces>76330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2017-09-03T17:28:00Z</dcterms:created>
  <dcterms:modified xsi:type="dcterms:W3CDTF">2017-11-26T16:39:00Z</dcterms:modified>
</cp:coreProperties>
</file>