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5" w:rsidRPr="002B0655" w:rsidRDefault="002B0655" w:rsidP="002B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55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2B0655" w:rsidRPr="002B0655" w:rsidRDefault="002B0655" w:rsidP="002B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55">
        <w:rPr>
          <w:rFonts w:ascii="Times New Roman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:rsidR="002B0655" w:rsidRPr="002B0655" w:rsidRDefault="002B0655" w:rsidP="002B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46"/>
        <w:gridCol w:w="4923"/>
        <w:gridCol w:w="4923"/>
      </w:tblGrid>
      <w:tr w:rsidR="002B0655" w:rsidRPr="002B0655" w:rsidTr="000D13B0">
        <w:tc>
          <w:tcPr>
            <w:tcW w:w="5204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2B0655" w:rsidRPr="002B0655" w:rsidTr="000D13B0">
        <w:tc>
          <w:tcPr>
            <w:tcW w:w="5204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учителей ____________________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2B0655" w:rsidRPr="002B0655" w:rsidTr="000D13B0">
        <w:tc>
          <w:tcPr>
            <w:tcW w:w="5204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ФИО     ___________________ 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Таулетбаев Р.Р.  ___________________</w:t>
            </w:r>
          </w:p>
        </w:tc>
      </w:tr>
      <w:tr w:rsidR="002B0655" w:rsidRPr="002B0655" w:rsidTr="000D13B0">
        <w:tc>
          <w:tcPr>
            <w:tcW w:w="5204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</w:tcPr>
          <w:p w:rsidR="002B0655" w:rsidRPr="002B0655" w:rsidRDefault="002B0655" w:rsidP="002B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2B0655" w:rsidRPr="002B0655" w:rsidRDefault="002B0655" w:rsidP="002B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0655" w:rsidRPr="002B0655" w:rsidTr="000D13B0">
        <w:tc>
          <w:tcPr>
            <w:tcW w:w="5204" w:type="dxa"/>
          </w:tcPr>
          <w:p w:rsidR="002B0655" w:rsidRPr="002B0655" w:rsidRDefault="002B0655" w:rsidP="002B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        от«___ » 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B0655" w:rsidRPr="002B0655" w:rsidRDefault="002B0655" w:rsidP="000D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655" w:rsidRPr="002B0655" w:rsidRDefault="002B0655" w:rsidP="002B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655" w:rsidRPr="002B0655" w:rsidRDefault="002B0655" w:rsidP="002B06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5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Предмет        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алгебра и начала анализа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>Учебный год</w:t>
      </w:r>
      <w:r w:rsidRPr="002B06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06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0655">
        <w:rPr>
          <w:rFonts w:ascii="Times New Roman" w:hAnsi="Times New Roman" w:cs="Times New Roman"/>
          <w:sz w:val="24"/>
          <w:szCs w:val="24"/>
        </w:rPr>
        <w:t>Класс, уровень</w:t>
      </w:r>
      <w:r>
        <w:rPr>
          <w:rFonts w:ascii="Times New Roman" w:hAnsi="Times New Roman" w:cs="Times New Roman"/>
          <w:sz w:val="24"/>
          <w:szCs w:val="24"/>
        </w:rPr>
        <w:t xml:space="preserve">   10 базовый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Количество часов в год  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2B06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 xml:space="preserve">Количество часов в неделю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 w:rsidRPr="002B0655">
        <w:rPr>
          <w:rFonts w:ascii="Times New Roman" w:hAnsi="Times New Roman" w:cs="Times New Roman"/>
          <w:sz w:val="24"/>
          <w:szCs w:val="24"/>
        </w:rPr>
        <w:t>Составитель</w:t>
      </w:r>
      <w:r w:rsidRPr="002B0655">
        <w:rPr>
          <w:rFonts w:ascii="Times New Roman" w:hAnsi="Times New Roman" w:cs="Times New Roman"/>
          <w:sz w:val="24"/>
          <w:szCs w:val="24"/>
          <w:u w:val="single"/>
        </w:rPr>
        <w:t>: учитель_</w:t>
      </w:r>
      <w:r>
        <w:rPr>
          <w:rFonts w:ascii="Times New Roman" w:hAnsi="Times New Roman" w:cs="Times New Roman"/>
          <w:sz w:val="24"/>
          <w:szCs w:val="24"/>
          <w:u w:val="single"/>
        </w:rPr>
        <w:t>Собенина Л.И.</w:t>
      </w: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</w:p>
    <w:p w:rsidR="002B0655" w:rsidRPr="002B0655" w:rsidRDefault="002B0655" w:rsidP="002B0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0655">
        <w:rPr>
          <w:rFonts w:ascii="Times New Roman" w:hAnsi="Times New Roman" w:cs="Times New Roman"/>
          <w:sz w:val="24"/>
          <w:szCs w:val="24"/>
        </w:rPr>
        <w:t>с. Вагай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0655">
        <w:rPr>
          <w:rFonts w:ascii="Times New Roman" w:hAnsi="Times New Roman" w:cs="Times New Roman"/>
          <w:sz w:val="24"/>
          <w:szCs w:val="24"/>
        </w:rPr>
        <w:t>г.</w:t>
      </w:r>
    </w:p>
    <w:p w:rsidR="00410989" w:rsidRPr="009957BA" w:rsidRDefault="00410989" w:rsidP="00410989">
      <w:pPr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410989" w:rsidRPr="009957BA" w:rsidRDefault="00410989" w:rsidP="0041098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 xml:space="preserve">  Рабочая программа по алгебре  составлена на основе  авторской программы «Алгебра начала математического анализа 10-11 классы».  Автор – составитель: А.Г.Мордкович,  М. Мнемозина 2000 г.  Изучение базового курса ориентировано на использование учебника "Алгебра и начала математического анализа 10-11 классы" часть 1  под редакцией  Мордковича А.Г. и  задачника "Алгебра и начала математического анализа 10-11 классы" часть 2  под редакцией  Мордковича А.Г. На  обобщающее повторение будут вынесены темы, наиболее западающие в течение года. Рабочая программа предполагает корректировку часов по объективным причинам.</w:t>
      </w:r>
    </w:p>
    <w:p w:rsidR="00410989" w:rsidRPr="009957BA" w:rsidRDefault="00410989" w:rsidP="004109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57BA">
        <w:rPr>
          <w:rFonts w:ascii="Times New Roman" w:hAnsi="Times New Roman" w:cs="Times New Roman"/>
          <w:b/>
          <w:sz w:val="20"/>
          <w:szCs w:val="20"/>
        </w:rPr>
        <w:t xml:space="preserve">  Цели и задачи обучения: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овладение системой математических знаний и умений, необходимых для применения  в практической деятельности,  изучения смежных дисциплин, продолжения образования;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10989" w:rsidRPr="009957BA" w:rsidRDefault="00410989" w:rsidP="00410989">
      <w:pPr>
        <w:pStyle w:val="a3"/>
        <w:numPr>
          <w:ilvl w:val="0"/>
          <w:numId w:val="1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BA">
        <w:rPr>
          <w:rFonts w:ascii="Times New Roman" w:hAnsi="Times New Roman" w:cs="Times New Roman"/>
          <w:sz w:val="20"/>
          <w:szCs w:val="20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410989" w:rsidRPr="009957BA" w:rsidRDefault="00410989" w:rsidP="0041098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957BA">
        <w:rPr>
          <w:rFonts w:ascii="Times New Roman" w:hAnsi="Times New Roman" w:cs="Times New Roman"/>
          <w:b/>
          <w:bCs/>
          <w:sz w:val="20"/>
          <w:szCs w:val="20"/>
        </w:rPr>
        <w:t>Знать и понимать: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Числовые и буквенные выражения. Степень с рациональным показателем. Свойства степени с действительным показателем;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Синус, косинус, тангенс и котангенс произвольного угла, радианная мера угла, Синус, косинус, тангенс и котангенс числа;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Основные тригонометрические тождества, формулы приведения, Синус, косинус, тангенс суммы и разности двух углов, Синус, косинус двойного угла, формулы половинного угла. Преобразование суммы тригонометрических функций в произведение и произведения в сумму;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Простейшие тригонометрические уравнения, решение тригонометрических уравнений;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Простейшие тригонометрические неравенства.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Область определения и множество значений функции, график функции, построение графиков функций, свойства функций;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Понятие производной, физический и геометрический смысл производной, уравнение касательной к графику функции;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Формулы и правила для нахождения производной;</w:t>
      </w:r>
    </w:p>
    <w:p w:rsidR="00410989" w:rsidRPr="009957BA" w:rsidRDefault="00410989" w:rsidP="0041098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Применение производной к исследованию функций и построению графиков. </w:t>
      </w:r>
    </w:p>
    <w:p w:rsidR="00410989" w:rsidRPr="009957BA" w:rsidRDefault="00410989" w:rsidP="0041098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Уметь:</w:t>
      </w:r>
      <w:r w:rsidRPr="009957B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10989" w:rsidRPr="009957BA" w:rsidRDefault="00410989" w:rsidP="0041098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Алгебра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 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10989" w:rsidRPr="009957BA" w:rsidRDefault="00410989" w:rsidP="004109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для: практических расчётов по формулам, включая формулы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Функции и графики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определять значение функции по значению аргумента при различных способах задания функции; 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строить графики изученных функций; описывать по графику поведение и свойства функций, находить наименьшее и наибольшее значения функций; 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решать уравнения и простейшие системы уравнений, используя свойства функций и их графиков;</w:t>
      </w:r>
    </w:p>
    <w:p w:rsidR="00410989" w:rsidRPr="009957BA" w:rsidRDefault="00410989" w:rsidP="0041098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 использовать приобретённые знания и умения в практической деятельности и повседневной жизни для описания различных зависимостей, представления их графически, интерпретации графиков;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Начала математического анализа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вычислять производные элементарных функций, используя справочные материалы; 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 простейших рациональных функций с использованием аппарата математического анализа;</w:t>
      </w:r>
    </w:p>
    <w:p w:rsidR="00410989" w:rsidRPr="009957BA" w:rsidRDefault="00410989" w:rsidP="0041098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решать прикладные задачи.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Уравнения и неравенства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решать рациональные и простейшие тригонометрические, иррациональные уравнения и неравенства и их системы; 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составлять уравнения и неравенства по условию задачи; </w:t>
      </w:r>
    </w:p>
    <w:p w:rsidR="00410989" w:rsidRPr="009957BA" w:rsidRDefault="00410989" w:rsidP="004109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изображать на координатной плоскости множества решений простейших неравенств и их систем;</w:t>
      </w:r>
    </w:p>
    <w:p w:rsidR="00410989" w:rsidRPr="009957BA" w:rsidRDefault="00410989" w:rsidP="004109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957BA">
        <w:rPr>
          <w:rFonts w:ascii="Times New Roman" w:hAnsi="Times New Roman" w:cs="Times New Roman"/>
          <w:b/>
          <w:bCs/>
          <w:sz w:val="20"/>
          <w:szCs w:val="20"/>
        </w:rPr>
        <w:t xml:space="preserve">      Элементы статистики,  комбинаторики и теории вероятностей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 xml:space="preserve">решать простейшие  комбинаторные задачи методом перебора возможных вариантов; 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находить вероятности случайных событий в простейших случаях на основе подсчёта числа исходов;</w:t>
      </w:r>
    </w:p>
    <w:p w:rsidR="00410989" w:rsidRPr="009957BA" w:rsidRDefault="00410989" w:rsidP="00410989">
      <w:pPr>
        <w:pStyle w:val="a3"/>
        <w:numPr>
          <w:ilvl w:val="0"/>
          <w:numId w:val="7"/>
        </w:numPr>
        <w:tabs>
          <w:tab w:val="num" w:pos="2222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57BA">
        <w:rPr>
          <w:rFonts w:ascii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характера.</w:t>
      </w:r>
    </w:p>
    <w:p w:rsidR="00C91FFB" w:rsidRPr="009957BA" w:rsidRDefault="00C91FFB" w:rsidP="009957B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57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 тематическое планирование.</w:t>
      </w:r>
    </w:p>
    <w:p w:rsidR="00C91FFB" w:rsidRPr="009957BA" w:rsidRDefault="00C91FFB" w:rsidP="00C91FFB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454"/>
        <w:gridCol w:w="1701"/>
        <w:gridCol w:w="2693"/>
        <w:gridCol w:w="425"/>
        <w:gridCol w:w="3544"/>
        <w:gridCol w:w="1985"/>
        <w:gridCol w:w="2064"/>
      </w:tblGrid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FB" w:rsidRPr="009957BA" w:rsidRDefault="00C91FFB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64D" w:rsidRPr="009957BA" w:rsidTr="00573525">
        <w:trPr>
          <w:trHeight w:val="409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D" w:rsidRPr="009957BA" w:rsidRDefault="003F1D7A" w:rsidP="003F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B764D"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овторение</w:t>
            </w:r>
          </w:p>
        </w:tc>
      </w:tr>
      <w:tr w:rsidR="00AB764D" w:rsidRPr="009957BA" w:rsidTr="00573525">
        <w:trPr>
          <w:trHeight w:val="409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D" w:rsidRPr="009957BA" w:rsidRDefault="00AB764D" w:rsidP="00C9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 раздела: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обобщить и систематизировать знания по основным темам курса 9 класса.</w:t>
            </w:r>
            <w:r w:rsidR="00C313C5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Сформировать умения логически обосновывать суждения, выдвигать гипотезы и понимать необходимость их проверки.</w:t>
            </w:r>
          </w:p>
          <w:p w:rsidR="00C313C5" w:rsidRPr="009957BA" w:rsidRDefault="00C313C5" w:rsidP="003F1D7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повторить определения основных понятий курса алгебры 9 класса. Обоб</w:t>
            </w:r>
            <w:r w:rsidR="003F1D7A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щить единичные знания в систему.</w:t>
            </w:r>
          </w:p>
        </w:tc>
      </w:tr>
      <w:tr w:rsidR="00C91FFB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C91FFB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C91FFB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3F1D7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3F1D7A" w:rsidRPr="009957BA" w:rsidRDefault="003F1D7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FB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9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83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числовой функции и способы ее задания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9957BA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6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учебные познавательные</w:t>
            </w:r>
          </w:p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функции.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познавательные</w:t>
            </w:r>
          </w:p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Обратная функция.</w:t>
            </w:r>
          </w:p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3F1D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познавательные</w:t>
            </w:r>
          </w:p>
          <w:p w:rsidR="00BF0C25" w:rsidRPr="009957BA" w:rsidRDefault="00BF0C25" w:rsidP="003F1D7A">
            <w:pPr>
              <w:spacing w:after="0"/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E74C6C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Обратная функция</w:t>
            </w:r>
          </w:p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познавательные</w:t>
            </w:r>
          </w:p>
          <w:p w:rsidR="00E74C6C" w:rsidRPr="009957BA" w:rsidRDefault="00E74C6C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с графиками</w:t>
            </w:r>
          </w:p>
        </w:tc>
      </w:tr>
      <w:tr w:rsidR="00E74C6C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C" w:rsidRPr="009957BA" w:rsidRDefault="00E74C6C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3C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5" w:rsidRPr="009957BA" w:rsidRDefault="00C313C5" w:rsidP="003F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b/>
                <w:sz w:val="20"/>
                <w:szCs w:val="20"/>
              </w:rPr>
              <w:t>Тригонометрические функции</w:t>
            </w:r>
          </w:p>
        </w:tc>
      </w:tr>
      <w:tr w:rsidR="00C313C5" w:rsidRPr="009957BA" w:rsidTr="009957BA">
        <w:trPr>
          <w:trHeight w:val="1054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5" w:rsidRPr="009957BA" w:rsidRDefault="00C313C5" w:rsidP="003F1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раздела:</w:t>
            </w:r>
            <w:r w:rsidRPr="009957B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тригонометрическими функциями. Научить выполнять задания, содержащие тригонометрические функции.</w:t>
            </w: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54EB8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представления о тригонометрической окружности, синусе, косинусе, тангенсе и котангенсе угла. Уметь работать с тригонометрической окружностью, овладеть умениями решать простейшие тригонометрические уравнения.</w:t>
            </w:r>
            <w:r w:rsidR="00854EB8"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представление о тригонометрических функциях описывать их свойства, строить графики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E7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Числовая окружность на </w:t>
            </w: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Применение и совершенствование знаний.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Проблемное изучение.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D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косинус.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и котангенс.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A51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приведения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54382F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D75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приведения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54382F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23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.10, 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C23DA7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26.10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"Числовая окружность"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 y = sin x, ее свойства 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 y = sin x, ее свойства 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y = cos x, ее свойства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 y = cos x, ее свойства и график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функций y = sin x, y = cos</w:t>
            </w:r>
            <w:r w:rsidR="009957BA"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Преобразования графиков тригонометрических функций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Поисковый, 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 y = tg x,  y = ctg x,  их свойства  и графики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 y = tg x,  y = ctg x,  их свойства  и графики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"Тригонометрические функции"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854EB8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Тригонометрические уравнения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 раздела: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представление об арксинусе, арккосинусе, арктангенсе. </w:t>
            </w:r>
          </w:p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Овладеть способами  решения простейших тригонометрических уравнений и неравенств.</w:t>
            </w: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F0C25" w:rsidRPr="009957BA" w:rsidRDefault="00BF0C25" w:rsidP="00854EB8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Знать </w:t>
            </w: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Арккосинус. Решение уравнения cost=a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Арккосинус и решение уравнения cos t=a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Арксинус. Решение уравнения sin t =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Арксинус. Решение уравнения sin t =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Арктангенс и арккотангенс. Решение уравнения tg x = a, ctg x =а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9957B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"Тригонометрические уравнения".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AB764D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Преобразование тригонометрических выражений</w:t>
            </w: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сформировать представление о формулах синуса и косинуса и тангенса суммы, разности аргументов, об области их применения.</w:t>
            </w:r>
          </w:p>
          <w:p w:rsidR="00573525" w:rsidRPr="009957BA" w:rsidRDefault="00573525" w:rsidP="005138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овладеть навыками преобразования тригонометрических выражений, решения уравнений с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изученных формул.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Синус и косинус суммы и разности  аргументов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Тангенс суммы и разности аргументов.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двойного аргумента.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сумм тригонометрических функций в произведение.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произведение тригонометрических функций в суммы.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произведение тригонометрических функций в суммы.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A33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"Преобразования тригонометрических выражений"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2C6A2C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Производная</w:t>
            </w:r>
          </w:p>
        </w:tc>
      </w:tr>
      <w:tr w:rsidR="005735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5" w:rsidRPr="009957BA" w:rsidRDefault="005735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Обобщение и систематизация знаний учащихся о числовых последовательностях. Формирование представления о пределе числовой последовательности, понятие производной функции, физическом и геометрическом смысле производной, умении находить производную функции по алгоритму. </w:t>
            </w:r>
          </w:p>
          <w:p w:rsidR="00573525" w:rsidRPr="009957BA" w:rsidRDefault="00573525" w:rsidP="000E7275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Иметь представление о понятии производной функции, физическом и геометрическом смысле производной, овладеть навыками использования алгоритма нахождения производной для простейших функций. Знать правила и формулы дифференцирования и уметь применять для нахождения производной.</w:t>
            </w:r>
          </w:p>
        </w:tc>
      </w:tr>
      <w:tr w:rsidR="00BF0C25" w:rsidRPr="009957BA" w:rsidTr="00BF0C25">
        <w:trPr>
          <w:trHeight w:val="4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последовательности и их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последовательности.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rPr>
          <w:trHeight w:val="62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 функции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Вычисление производных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"Определение производной"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13823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Применение производной.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276A83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Формировать представление о касательной к графику функции, о применении производной для исследования функции и построения графика. Овладение навыками исследования функции, развитие графической культуры, умения обобщать и систематизировать теоретические знания по теме раздела, способы решения задач.</w:t>
            </w:r>
          </w:p>
          <w:p w:rsidR="00A332CC" w:rsidRPr="009957BA" w:rsidRDefault="00BF0C25" w:rsidP="00276A83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по окончании изучения темы: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Знать алгоритм составления  уравнения касательной к графику функции. Иметь представление о применении производной для исследования функций. Уметь исследовать функцию с помощью производной. Уметь решать задачи на нахождение наибольшего и наименьшего значений величин.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 касательной к графику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rPr>
          <w:trHeight w:val="6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исследования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графиков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"Применение производной".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 для отыскания наибольшего и наименьшего значений функций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производной для отыскания наибольшего и наименьшего значений функций </w:t>
            </w: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 Поисковый.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отыскание наибольшего и наименьшего значений функции на промежутке.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735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 совершенствование знаний. Учебный практикум.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9957BA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 учебник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C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"Наибольшее и наименьшее значения функции на промежутке"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532D64">
            <w:pPr>
              <w:tabs>
                <w:tab w:val="left" w:pos="2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BF0C25" w:rsidRPr="009957BA" w:rsidTr="00573525"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раздела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: Обобщить и систематизировать знания учащихся за курс 10 класса. Формировать понимание возможности использования приобретённых знаний и умений в практической деятельности и в повседневной жизни.</w:t>
            </w:r>
          </w:p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Планируемые результаты по окончании изучения темы: </w:t>
            </w: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Овладеть умениями применять полученные знания в практической деятельности и в повседневной жизни для исследования несложных практических ситуаций и решения практических задач, используя справочники и вычислительные устройства. </w:t>
            </w: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Графики тригонометрических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 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тригонометрических выражений.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производной.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25" w:rsidRPr="009957BA" w:rsidTr="00BF0C2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spacing w:before="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тестов в формате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>
            <w:pPr>
              <w:rPr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Поисковый.Комбинированный.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BA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25" w:rsidRPr="009957BA" w:rsidRDefault="00BF0C25" w:rsidP="00C91FFB">
            <w:pPr>
              <w:tabs>
                <w:tab w:val="left" w:pos="24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FFB" w:rsidRPr="002C6A2C" w:rsidRDefault="00C91FFB" w:rsidP="00C91FF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73525" w:rsidRPr="002C6A2C" w:rsidRDefault="00573525">
      <w:pPr>
        <w:rPr>
          <w:rFonts w:ascii="Times New Roman" w:hAnsi="Times New Roman" w:cs="Times New Roman"/>
        </w:rPr>
      </w:pPr>
    </w:p>
    <w:p w:rsidR="002C6A2C" w:rsidRPr="002C6A2C" w:rsidRDefault="002C6A2C">
      <w:pPr>
        <w:rPr>
          <w:rFonts w:ascii="Times New Roman" w:hAnsi="Times New Roman" w:cs="Times New Roman"/>
        </w:rPr>
      </w:pPr>
    </w:p>
    <w:sectPr w:rsidR="002C6A2C" w:rsidRPr="002C6A2C" w:rsidSect="00C91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04EA"/>
    <w:multiLevelType w:val="hybridMultilevel"/>
    <w:tmpl w:val="4A94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B"/>
    <w:rsid w:val="000E7275"/>
    <w:rsid w:val="0011212B"/>
    <w:rsid w:val="00276A83"/>
    <w:rsid w:val="00295C67"/>
    <w:rsid w:val="002B0655"/>
    <w:rsid w:val="002C6A2C"/>
    <w:rsid w:val="003F1D7A"/>
    <w:rsid w:val="00410989"/>
    <w:rsid w:val="004A2A8F"/>
    <w:rsid w:val="00513823"/>
    <w:rsid w:val="00532D64"/>
    <w:rsid w:val="0054382F"/>
    <w:rsid w:val="00573525"/>
    <w:rsid w:val="00825E24"/>
    <w:rsid w:val="00854EB8"/>
    <w:rsid w:val="009957BA"/>
    <w:rsid w:val="00A332CC"/>
    <w:rsid w:val="00A51C25"/>
    <w:rsid w:val="00AB739A"/>
    <w:rsid w:val="00AB764D"/>
    <w:rsid w:val="00AD75C1"/>
    <w:rsid w:val="00B50AB9"/>
    <w:rsid w:val="00BF0C25"/>
    <w:rsid w:val="00C126B6"/>
    <w:rsid w:val="00C23DA7"/>
    <w:rsid w:val="00C313C5"/>
    <w:rsid w:val="00C7639C"/>
    <w:rsid w:val="00C91FFB"/>
    <w:rsid w:val="00D15FAA"/>
    <w:rsid w:val="00E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8FB8-7B9A-4F9C-9DE1-B126D40C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2018-09-01T16:15:00Z</cp:lastPrinted>
  <dcterms:created xsi:type="dcterms:W3CDTF">2017-09-04T10:14:00Z</dcterms:created>
  <dcterms:modified xsi:type="dcterms:W3CDTF">2018-10-21T13:03:00Z</dcterms:modified>
</cp:coreProperties>
</file>