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815F02">
      <w:r w:rsidRPr="00815F02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02" w:rsidRPr="00E75CF2" w:rsidRDefault="00815F02" w:rsidP="00815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учащиеся получат: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первоначальный опыт использования сформированных в рамках учебного предмета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E75CF2">
        <w:rPr>
          <w:rFonts w:ascii="Times New Roman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bookmarkStart w:id="0" w:name="_GoBack"/>
      <w:bookmarkEnd w:id="0"/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овладеют начальными формами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познавательных универсальных учебных действи</w:t>
      </w:r>
      <w:r w:rsidRPr="00E75CF2">
        <w:rPr>
          <w:rFonts w:ascii="Times New Roman" w:hAnsi="Times New Roman" w:cs="Times New Roman"/>
          <w:sz w:val="24"/>
          <w:szCs w:val="24"/>
        </w:rPr>
        <w:t>й – исследовательскими и логическими: наблюдения, сравнения, анализа, классификации, обобщения;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регулятивных универсальных учебных </w:t>
      </w:r>
      <w:proofErr w:type="spellStart"/>
      <w:proofErr w:type="gramStart"/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действий</w:t>
      </w:r>
      <w:r w:rsidRPr="00E75CF2">
        <w:rPr>
          <w:rFonts w:ascii="Times New Roman" w:hAnsi="Times New Roman" w:cs="Times New Roman"/>
          <w:sz w:val="24"/>
          <w:szCs w:val="24"/>
        </w:rPr>
        <w:t>:целеполагания</w:t>
      </w:r>
      <w:proofErr w:type="spellEnd"/>
      <w:proofErr w:type="gramEnd"/>
      <w:r w:rsidRPr="00E75CF2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  <w:sectPr w:rsidR="00815F02" w:rsidRPr="00E75CF2">
          <w:footerReference w:type="default" r:id="rId6"/>
          <w:pgSz w:w="16840" w:h="11906" w:orient="landscape"/>
          <w:pgMar w:top="1154" w:right="1138" w:bottom="764" w:left="1133" w:header="0" w:footer="0" w:gutter="0"/>
          <w:cols w:space="720" w:equalWidth="0">
            <w:col w:w="1456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15F02" w:rsidRDefault="00815F02" w:rsidP="00815F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результаты.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 xml:space="preserve">изучения технологии являются воспитание и развитие социально личностных значимых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качеств,индивидуально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 xml:space="preserve">-личностных позиций, ценностных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 xml:space="preserve">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815F02" w:rsidRDefault="00815F02" w:rsidP="00815F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результаты.</w:t>
      </w:r>
    </w:p>
    <w:p w:rsidR="00815F02" w:rsidRDefault="00815F02" w:rsidP="00815F02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 xml:space="preserve">изучения технологии является освоение учащимися универсальных способов </w:t>
      </w:r>
      <w:proofErr w:type="spellStart"/>
      <w:proofErr w:type="gramStart"/>
      <w:r w:rsidRPr="00E75CF2">
        <w:rPr>
          <w:rFonts w:ascii="Times New Roman" w:hAnsi="Times New Roman" w:cs="Times New Roman"/>
          <w:sz w:val="24"/>
          <w:szCs w:val="24"/>
        </w:rPr>
        <w:t>деятельности,применение</w:t>
      </w:r>
      <w:proofErr w:type="spellEnd"/>
      <w:proofErr w:type="gramEnd"/>
      <w:r w:rsidRPr="00E75CF2">
        <w:rPr>
          <w:rFonts w:ascii="Times New Roman" w:hAnsi="Times New Roman" w:cs="Times New Roman"/>
          <w:sz w:val="24"/>
          <w:szCs w:val="24"/>
        </w:rPr>
        <w:t>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815F02" w:rsidRPr="00187B7F" w:rsidRDefault="00815F02" w:rsidP="00815F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815F02" w:rsidRPr="00E75CF2" w:rsidRDefault="00815F02" w:rsidP="00815F02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>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815F02" w:rsidRPr="00E75CF2" w:rsidRDefault="00815F02" w:rsidP="00815F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Вводная беседа. Правила поведения в кружке.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Ознакомление. </w:t>
      </w:r>
      <w:r w:rsidRPr="00E75CF2">
        <w:rPr>
          <w:rFonts w:ascii="Times New Roman" w:hAnsi="Times New Roman" w:cs="Times New Roman"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правила поведения в кружке.</w:t>
      </w:r>
      <w:r w:rsidRPr="00E75CF2">
        <w:rPr>
          <w:rFonts w:ascii="Times New Roman" w:hAnsi="Times New Roman" w:cs="Times New Roman"/>
          <w:bCs/>
          <w:sz w:val="24"/>
          <w:szCs w:val="24"/>
        </w:rPr>
        <w:tab/>
        <w:t>Правила техники безопасности при работе с клеем, ножницами и другими инструментами.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Работа с природным материалом.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Беседа: 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р природы и природный материал. 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Ознакомление с технологии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обработки природных материалов. </w:t>
      </w:r>
      <w:r w:rsidRPr="00E75CF2">
        <w:rPr>
          <w:rFonts w:ascii="Times New Roman" w:hAnsi="Times New Roman" w:cs="Times New Roman"/>
          <w:bCs/>
          <w:sz w:val="24"/>
          <w:szCs w:val="24"/>
        </w:rPr>
        <w:t>Составление композиции из растительн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материала по замыслу детей. </w:t>
      </w:r>
      <w:r w:rsidRPr="00E75CF2">
        <w:rPr>
          <w:rFonts w:ascii="Times New Roman" w:hAnsi="Times New Roman" w:cs="Times New Roman"/>
          <w:bCs/>
          <w:sz w:val="24"/>
          <w:szCs w:val="24"/>
        </w:rPr>
        <w:t>Ознакомление с семенами.</w:t>
      </w:r>
      <w:r w:rsidRPr="00E75CF2">
        <w:rPr>
          <w:rFonts w:ascii="Times New Roman" w:hAnsi="Times New Roman"/>
          <w:bCs/>
          <w:sz w:val="24"/>
          <w:szCs w:val="24"/>
        </w:rPr>
        <w:t xml:space="preserve"> Изготовление по чертежу мозаики.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моделирование из бумаги,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картона.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Объяснение как изготавливают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бумагуИзучение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шахматное </w:t>
      </w:r>
      <w:proofErr w:type="spellStart"/>
      <w:proofErr w:type="gramStart"/>
      <w:r w:rsidRPr="00E75CF2">
        <w:rPr>
          <w:rFonts w:ascii="Times New Roman" w:hAnsi="Times New Roman" w:cs="Times New Roman"/>
          <w:bCs/>
          <w:sz w:val="24"/>
          <w:szCs w:val="24"/>
        </w:rPr>
        <w:t>плетение.Изготовление</w:t>
      </w:r>
      <w:proofErr w:type="spellEnd"/>
      <w:proofErr w:type="gram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закладки.Составление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плана действий по технологичес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кой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карте.Изготовление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разноцветный коврик.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разными материалами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(5 часов)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Объяснение технологию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бработки различных материалов.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готовление карандашных стружек.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аппликацию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«Такие разные цветы». Ознакомление с нитками.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Подготавление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нарезанных ниток.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панно из нарезанных ниток «Корзина с цветами».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картоном. Макет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домика.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часа)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приёмамиработы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картоном.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Подготовл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квадратных модулей. </w:t>
      </w:r>
      <w:r w:rsidRPr="00E75CF2">
        <w:rPr>
          <w:rFonts w:ascii="Times New Roman" w:hAnsi="Times New Roman" w:cs="Times New Roman"/>
          <w:bCs/>
          <w:sz w:val="24"/>
          <w:szCs w:val="24"/>
        </w:rPr>
        <w:t>Коллективная работа Макет домика</w:t>
      </w:r>
    </w:p>
    <w:p w:rsidR="00815F0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BE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пластическими материалами. Рисование пластилином «Домик в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деревне»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ab/>
        <w:t>Ознакомление приёмами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боты с пластичными материалами. </w:t>
      </w:r>
      <w:r w:rsidRPr="00E75CF2">
        <w:rPr>
          <w:rFonts w:ascii="Times New Roman" w:hAnsi="Times New Roman" w:cs="Times New Roman"/>
          <w:bCs/>
          <w:sz w:val="24"/>
          <w:szCs w:val="24"/>
        </w:rPr>
        <w:t>Рисование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пластилином «Домик в деревне» </w:t>
      </w:r>
      <w:r w:rsidRPr="00E75CF2">
        <w:rPr>
          <w:rFonts w:ascii="Times New Roman" w:hAnsi="Times New Roman" w:cs="Times New Roman"/>
          <w:bCs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 Оригами – японское искусство складывания из бумаги.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(5 часов)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Набл</w:t>
      </w:r>
      <w:r>
        <w:rPr>
          <w:rFonts w:ascii="Times New Roman" w:hAnsi="Times New Roman" w:cs="Times New Roman"/>
          <w:bCs/>
          <w:sz w:val="24"/>
          <w:szCs w:val="24"/>
        </w:rPr>
        <w:t xml:space="preserve">юдение поделки цветок «Тюльпан». </w:t>
      </w:r>
      <w:r w:rsidRPr="00E75CF2">
        <w:rPr>
          <w:rFonts w:ascii="Times New Roman" w:hAnsi="Times New Roman" w:cs="Times New Roman"/>
          <w:bCs/>
          <w:sz w:val="24"/>
          <w:szCs w:val="24"/>
        </w:rPr>
        <w:t>Объясне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порядок выполнения поделки.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</w:t>
      </w:r>
      <w:r>
        <w:rPr>
          <w:rFonts w:ascii="Times New Roman" w:hAnsi="Times New Roman" w:cs="Times New Roman"/>
          <w:bCs/>
          <w:sz w:val="24"/>
          <w:szCs w:val="24"/>
        </w:rPr>
        <w:t>отовление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треугольных модулей. Сбор треугольных модулей. Изготовление цветок «Тюльпан»</w:t>
      </w:r>
    </w:p>
    <w:p w:rsidR="00815F0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Свободное конструирование.</w:t>
      </w:r>
      <w:r w:rsidRPr="00E75CF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Озн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акомление с водным транспортом. Просмотр модуль лодки. Выполнение шаблона. </w:t>
      </w:r>
      <w:r w:rsidRPr="00E75CF2">
        <w:rPr>
          <w:rFonts w:ascii="Times New Roman" w:hAnsi="Times New Roman" w:cs="Times New Roman"/>
          <w:bCs/>
          <w:sz w:val="24"/>
          <w:szCs w:val="24"/>
        </w:rPr>
        <w:t>Соотнесе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шаблона к будущему изделию. Сгибание по чертежу.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модуль «Лодка плоскодонка»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Аппликация «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Автомобиль»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Чтение чертежа и изготовлени</w:t>
      </w:r>
      <w:r>
        <w:rPr>
          <w:rFonts w:ascii="Times New Roman" w:hAnsi="Times New Roman" w:cs="Times New Roman"/>
          <w:bCs/>
          <w:sz w:val="24"/>
          <w:szCs w:val="24"/>
        </w:rPr>
        <w:t>е по чертежу несложное изделия.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Соотнесе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чертежа с рисунком будущего. Дополнение чертёж по рисунку.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по чертежу аппликацию «Автомобиль»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</w:t>
      </w:r>
      <w:proofErr w:type="spell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квиллинга</w:t>
      </w:r>
      <w:proofErr w:type="spellEnd"/>
      <w:r w:rsidRPr="00E75C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накомство с техникой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Создание простых композиций.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Подготовление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модулей для коллективной работы.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панно    " Воспоминание о лете"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Композиция.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 xml:space="preserve"> Выстраивать комп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озиции по техническому рисунку.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по техническому рисунку композиции «Яхта в море»</w:t>
      </w:r>
    </w:p>
    <w:p w:rsidR="00815F02" w:rsidRPr="00E75CF2" w:rsidRDefault="00815F02" w:rsidP="00815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Итоговое занятие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815F02" w:rsidRDefault="00815F02" w:rsidP="0081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Составление альбома лучших работ.</w:t>
      </w:r>
    </w:p>
    <w:p w:rsidR="00815F02" w:rsidRPr="00603C53" w:rsidRDefault="00815F02" w:rsidP="00815F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03C53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модель занятия такова</w:t>
      </w:r>
      <w:r w:rsidRPr="00603C5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Инструктаж. (2 мин)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Актуализация знаний. (7-10мин)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познавательной </w:t>
      </w:r>
      <w:proofErr w:type="gramStart"/>
      <w:r>
        <w:rPr>
          <w:rFonts w:ascii="Times New Roman" w:hAnsi="Times New Roman"/>
          <w:bCs/>
          <w:sz w:val="24"/>
          <w:szCs w:val="24"/>
        </w:rPr>
        <w:t>деятельности.(</w:t>
      </w:r>
      <w:proofErr w:type="gramEnd"/>
      <w:r>
        <w:rPr>
          <w:rFonts w:ascii="Times New Roman" w:hAnsi="Times New Roman"/>
          <w:bCs/>
          <w:sz w:val="24"/>
          <w:szCs w:val="24"/>
        </w:rPr>
        <w:t>10 мин)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Веселая переменка. (2 мин)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Творческая работа (15 мин)</w:t>
      </w:r>
    </w:p>
    <w:p w:rsidR="00815F02" w:rsidRDefault="00815F02" w:rsidP="00815F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Рефлексия выставка работ. (2-3 мин)</w:t>
      </w:r>
    </w:p>
    <w:p w:rsidR="00815F02" w:rsidRPr="009E4A31" w:rsidRDefault="00815F02" w:rsidP="00815F02">
      <w:pPr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Формы организации внеурочной деятельности:</w:t>
      </w:r>
    </w:p>
    <w:p w:rsidR="00815F02" w:rsidRPr="009E4A31" w:rsidRDefault="00815F02" w:rsidP="00815F0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4A31">
        <w:rPr>
          <w:rFonts w:ascii="Times New Roman" w:hAnsi="Times New Roman"/>
          <w:bCs/>
          <w:sz w:val="24"/>
          <w:szCs w:val="24"/>
        </w:rPr>
        <w:t>Практическая деятельность.</w:t>
      </w:r>
    </w:p>
    <w:p w:rsidR="00815F02" w:rsidRDefault="00815F02" w:rsidP="00815F0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Выставка работ.</w:t>
      </w:r>
    </w:p>
    <w:p w:rsidR="00815F02" w:rsidRDefault="00815F02" w:rsidP="00815F0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Просмотр видеофильмов.</w:t>
      </w:r>
    </w:p>
    <w:p w:rsidR="00815F02" w:rsidRPr="009E4A31" w:rsidRDefault="00815F02" w:rsidP="00815F02">
      <w:pPr>
        <w:pStyle w:val="a4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Виды деятельности:</w:t>
      </w:r>
    </w:p>
    <w:p w:rsidR="00815F02" w:rsidRDefault="00815F02" w:rsidP="00815F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Моделирование.</w:t>
      </w:r>
    </w:p>
    <w:p w:rsidR="00815F02" w:rsidRDefault="00815F02" w:rsidP="00815F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Конструирование </w:t>
      </w:r>
    </w:p>
    <w:p w:rsidR="00815F02" w:rsidRDefault="00815F02" w:rsidP="00815F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в сети интернет.</w:t>
      </w:r>
    </w:p>
    <w:p w:rsidR="00815F02" w:rsidRDefault="00815F02" w:rsidP="00815F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Проектирование.</w:t>
      </w:r>
    </w:p>
    <w:p w:rsidR="00815F02" w:rsidRDefault="00815F02" w:rsidP="00815F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Изготовление работы по чертежу.</w:t>
      </w:r>
    </w:p>
    <w:p w:rsidR="00815F02" w:rsidRPr="009E4A31" w:rsidRDefault="00815F02" w:rsidP="00815F02">
      <w:pPr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Методы работы, используемые при освоении программы:</w:t>
      </w:r>
    </w:p>
    <w:p w:rsidR="00815F02" w:rsidRDefault="00815F02" w:rsidP="00815F0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4A31">
        <w:rPr>
          <w:rFonts w:ascii="Times New Roman" w:hAnsi="Times New Roman"/>
          <w:bCs/>
          <w:sz w:val="24"/>
          <w:szCs w:val="24"/>
        </w:rPr>
        <w:t>Продуктивный</w:t>
      </w:r>
    </w:p>
    <w:p w:rsidR="00815F02" w:rsidRDefault="00815F02" w:rsidP="00815F0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Репродуктивный </w:t>
      </w:r>
    </w:p>
    <w:p w:rsidR="00815F02" w:rsidRDefault="00815F02" w:rsidP="00815F0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Частично- поисковый.</w:t>
      </w:r>
    </w:p>
    <w:p w:rsidR="00815F02" w:rsidRPr="00815F02" w:rsidRDefault="00815F02" w:rsidP="00815F0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Объяснительно- иллюстрационный. </w:t>
      </w:r>
    </w:p>
    <w:p w:rsidR="00815F02" w:rsidRPr="00AF69B7" w:rsidRDefault="00815F02" w:rsidP="00815F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5F02" w:rsidRPr="009E4A31" w:rsidRDefault="00815F02" w:rsidP="00815F02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5F02" w:rsidRPr="001D5AB8" w:rsidRDefault="00815F02" w:rsidP="00815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21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B7F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.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53"/>
        <w:gridCol w:w="3544"/>
        <w:gridCol w:w="2977"/>
        <w:gridCol w:w="3260"/>
      </w:tblGrid>
      <w:tr w:rsidR="00815F02" w:rsidTr="00883CEF"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5F02" w:rsidTr="00883CEF"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теоретическое занятия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практическое занятия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Организационное занятие. Техника безопасности и правила поведения в кружке.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</w:t>
            </w:r>
            <w:proofErr w:type="spellStart"/>
            <w:proofErr w:type="gramStart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  <w:r w:rsidRPr="00E32C0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proofErr w:type="gramEnd"/>
            <w:r w:rsidRPr="00E32C0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из растительного материала по замыслу детей.</w:t>
            </w:r>
          </w:p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 бумаги, картона.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Работа  с разными материалами.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</w:t>
            </w: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домика.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пластическими </w:t>
            </w:r>
            <w:proofErr w:type="spellStart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  <w:r w:rsidRPr="00E32C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32C0B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  «Домик в деревне»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F02" w:rsidTr="00883CEF">
        <w:trPr>
          <w:trHeight w:val="78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– японское искусство складывания из бумаги.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t>«Автомобиль»</w:t>
            </w:r>
          </w:p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02" w:rsidTr="00883CEF">
        <w:trPr>
          <w:trHeight w:val="513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02" w:rsidTr="00883CEF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02" w:rsidRPr="008B7CC0" w:rsidRDefault="00815F02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815F02" w:rsidRDefault="00815F02" w:rsidP="00815F02">
      <w:pPr>
        <w:rPr>
          <w:rFonts w:ascii="Times New Roman" w:hAnsi="Times New Roman" w:cs="Times New Roman"/>
          <w:sz w:val="24"/>
          <w:szCs w:val="24"/>
        </w:rPr>
      </w:pPr>
    </w:p>
    <w:p w:rsidR="00815F02" w:rsidRDefault="00815F02"/>
    <w:sectPr w:rsidR="00815F02" w:rsidSect="00815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4427"/>
      <w:docPartObj>
        <w:docPartGallery w:val="Page Numbers (Bottom of Page)"/>
        <w:docPartUnique/>
      </w:docPartObj>
    </w:sdtPr>
    <w:sdtEndPr/>
    <w:sdtContent>
      <w:p w:rsidR="00C1458B" w:rsidRDefault="006A5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91">
          <w:rPr>
            <w:noProof/>
          </w:rPr>
          <w:t>4</w:t>
        </w:r>
        <w:r>
          <w:fldChar w:fldCharType="end"/>
        </w:r>
      </w:p>
    </w:sdtContent>
  </w:sdt>
  <w:p w:rsidR="00A375CC" w:rsidRDefault="006A59F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133"/>
    <w:multiLevelType w:val="hybridMultilevel"/>
    <w:tmpl w:val="84D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114B"/>
    <w:multiLevelType w:val="hybridMultilevel"/>
    <w:tmpl w:val="EB92F8D8"/>
    <w:lvl w:ilvl="0" w:tplc="BDE6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E0DA0"/>
    <w:multiLevelType w:val="hybridMultilevel"/>
    <w:tmpl w:val="760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61C2"/>
    <w:multiLevelType w:val="hybridMultilevel"/>
    <w:tmpl w:val="A9FA4BBA"/>
    <w:lvl w:ilvl="0" w:tplc="F1D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C"/>
    <w:rsid w:val="0007653C"/>
    <w:rsid w:val="00815F02"/>
    <w:rsid w:val="00AD6E91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59E5"/>
  <w15:chartTrackingRefBased/>
  <w15:docId w15:val="{FFC49180-8F2B-4F9E-8C43-CB6E98B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5F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5F0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15F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6202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2019-12-01T16:33:00Z</dcterms:created>
  <dcterms:modified xsi:type="dcterms:W3CDTF">2019-12-01T16:33:00Z</dcterms:modified>
</cp:coreProperties>
</file>