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1FFC">
      <w:r>
        <w:rPr>
          <w:noProof/>
        </w:rPr>
        <w:drawing>
          <wp:inline distT="0" distB="0" distL="0" distR="0">
            <wp:extent cx="5707288" cy="8026876"/>
            <wp:effectExtent l="1181100" t="0" r="11507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8204" cy="80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FC" w:rsidRPr="007D1FD2" w:rsidRDefault="00F91FFC" w:rsidP="00F91FFC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24568616"/>
      <w:bookmarkStart w:id="1" w:name="_Hlk24568809"/>
      <w:r w:rsidRPr="007D1FD2">
        <w:rPr>
          <w:rFonts w:ascii="Times New Roman" w:hAnsi="Times New Roman"/>
          <w:b/>
          <w:bCs/>
          <w:sz w:val="24"/>
          <w:szCs w:val="24"/>
        </w:rPr>
        <w:lastRenderedPageBreak/>
        <w:t>1.Результаты освоени</w:t>
      </w:r>
      <w:r>
        <w:rPr>
          <w:rFonts w:ascii="Times New Roman" w:hAnsi="Times New Roman"/>
          <w:b/>
          <w:bCs/>
          <w:sz w:val="24"/>
          <w:szCs w:val="24"/>
        </w:rPr>
        <w:t>я курса внеурочной деятельности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bookmarkStart w:id="2" w:name="_Hlk24568939"/>
      <w:bookmarkEnd w:id="0"/>
      <w:r w:rsidRPr="00722B7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Предметные  результаты: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окончании курса дети должны </w:t>
      </w:r>
      <w:r w:rsidRPr="00722B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знать/понимать: </w:t>
      </w:r>
    </w:p>
    <w:p w:rsidR="00F91FFC" w:rsidRPr="00880682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80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нормы и правила, существующие в мире; </w:t>
      </w:r>
    </w:p>
    <w:p w:rsidR="00F91FFC" w:rsidRPr="00880682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80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основные понятия социальной психологии; 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80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основные понятия </w:t>
      </w:r>
      <w:proofErr w:type="spellStart"/>
      <w:r w:rsidRPr="00880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конфликтологии</w:t>
      </w:r>
      <w:proofErr w:type="spellEnd"/>
      <w:r w:rsidRPr="00880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</w:p>
    <w:p w:rsidR="00F91FFC" w:rsidRPr="006B5C11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важность эмоциональной сферы в жизни человека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соблюдение психогигиены эмоциональной жизни</w:t>
      </w:r>
    </w:p>
    <w:p w:rsidR="00F91FFC" w:rsidRPr="00BD406E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важность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положительногосамоотношения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самопринятия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самопрограммирования</w:t>
      </w:r>
      <w:proofErr w:type="spellEnd"/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основные</w:t>
      </w:r>
      <w:r w:rsidRPr="00AC17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состояния человека и их поведенчески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 проявления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правила эффективного </w:t>
      </w:r>
      <w:r w:rsidRPr="006B5C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общения с окружающими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свои индивидуальные особенности (характер, темперамент, мотивы, интересы)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важность профессионального и жизненного самоопределения</w:t>
      </w:r>
    </w:p>
    <w:p w:rsidR="00F91FFC" w:rsidRPr="00AC173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Личностные  УУД: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оценивать свои и чужие поступки, выбирать, как поступить, отвечать за свой выбор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осознавать важность саморазвития, использовать это знание в жизненных ситуациях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осознавать целостность мира и многообразие взглядов на него, вырабатывать свои мировоззренческие позиции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- понимать чувства других людей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-  идти на взаимные уступки в разных ситуациях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- осознавать свои эмоции, мысли, черты характера, адекватно выражать и контролировать их в общении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Познавательные УУД: 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находить ответы на вопросы  (курса и для решения жизненных задач) в различных источниках информации 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анализировать свои и чужие поступки (действия, чувства; изменения в самом себе) 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обобщать (делать выводы, доказывать), устанавливать причинно-следственные связи (поступков, ситуаций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- обогатить представления о собственных ценностях, эмоциональном мире человека,  их роли в жизни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Регулятивные УУД: 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</w:t>
      </w: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определять цель, проблему в учебной деятельности (на занятии)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выдвигать версии в группе и индивидуально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определять цель, проблему в жизненно-практической деятельности, оценивать степень и способы достижения цели в жизненных ситуациях, самостоятельно исправлять ошибки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свою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деятельность в учебной и жизненной ситуациях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прогнозировать последствия собственных и чужих поступков</w:t>
      </w:r>
    </w:p>
    <w:p w:rsidR="00F91FFC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Коммуникативные УУД: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излагать свое собственное мнение и позицию  с аргументами, фактами 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понимать позицию другого (выраженную в явном и неявном </w:t>
      </w:r>
      <w:proofErr w:type="gramStart"/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виде</w:t>
      </w:r>
      <w:proofErr w:type="gramEnd"/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: чувства, причины действий, поступков), корректировать свое мнение, достойно признавать его ошибочность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- самостоятельно решать проблемы в общении с взрослыми и друзьями</w:t>
      </w:r>
    </w:p>
    <w:p w:rsidR="00F91FFC" w:rsidRPr="00722B7A" w:rsidRDefault="00F91FFC" w:rsidP="00F91F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преодолевать конфликты,  толерантно относиться   к другому человеку</w:t>
      </w:r>
    </w:p>
    <w:p w:rsidR="00F91FFC" w:rsidRPr="00570316" w:rsidRDefault="00F91FFC" w:rsidP="00F91FFC">
      <w:pPr>
        <w:pStyle w:val="a5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FFC" w:rsidRPr="00DE31FD" w:rsidRDefault="00F91FFC" w:rsidP="00F91F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</w:pPr>
      <w:r w:rsidRPr="002D7DA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  <w:t>2. Содержание курса внеурочной деятельности с указанием форм о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  <w:t>рганизации и видов деятельности</w:t>
      </w:r>
      <w:bookmarkEnd w:id="2"/>
    </w:p>
    <w:tbl>
      <w:tblPr>
        <w:tblStyle w:val="11"/>
        <w:tblW w:w="14884" w:type="dxa"/>
        <w:tblInd w:w="-34" w:type="dxa"/>
        <w:tblLayout w:type="fixed"/>
        <w:tblLook w:val="04A0"/>
      </w:tblPr>
      <w:tblGrid>
        <w:gridCol w:w="709"/>
        <w:gridCol w:w="2818"/>
        <w:gridCol w:w="7669"/>
        <w:gridCol w:w="9"/>
        <w:gridCol w:w="1837"/>
        <w:gridCol w:w="1842"/>
      </w:tblGrid>
      <w:tr w:rsidR="00F91FFC" w:rsidRPr="00891D40" w:rsidTr="0001098A">
        <w:trPr>
          <w:trHeight w:val="823"/>
        </w:trPr>
        <w:tc>
          <w:tcPr>
            <w:tcW w:w="709" w:type="dxa"/>
            <w:tcBorders>
              <w:right w:val="single" w:sz="4" w:space="0" w:color="auto"/>
            </w:tcBorders>
          </w:tcPr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F91FFC" w:rsidRPr="00891D4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18" w:type="dxa"/>
            <w:tcBorders>
              <w:right w:val="single" w:sz="4" w:space="0" w:color="auto"/>
            </w:tcBorders>
          </w:tcPr>
          <w:p w:rsidR="00F91FFC" w:rsidRPr="00891D4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раздела</w:t>
            </w:r>
          </w:p>
        </w:tc>
        <w:tc>
          <w:tcPr>
            <w:tcW w:w="7678" w:type="dxa"/>
            <w:gridSpan w:val="2"/>
            <w:tcBorders>
              <w:right w:val="single" w:sz="4" w:space="0" w:color="auto"/>
            </w:tcBorders>
          </w:tcPr>
          <w:p w:rsidR="00F91FFC" w:rsidRPr="00891D4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</w:tcPr>
          <w:p w:rsidR="00F91FFC" w:rsidRPr="00891D4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91FFC" w:rsidRPr="00891D4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</w:t>
            </w:r>
          </w:p>
        </w:tc>
      </w:tr>
      <w:tr w:rsidR="00F91FFC" w:rsidRPr="00B54E32" w:rsidTr="0001098A">
        <w:trPr>
          <w:trHeight w:val="70"/>
        </w:trPr>
        <w:tc>
          <w:tcPr>
            <w:tcW w:w="709" w:type="dxa"/>
            <w:tcBorders>
              <w:right w:val="single" w:sz="4" w:space="0" w:color="auto"/>
            </w:tcBorders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18" w:type="dxa"/>
            <w:tcBorders>
              <w:left w:val="single" w:sz="4" w:space="0" w:color="auto"/>
            </w:tcBorders>
          </w:tcPr>
          <w:p w:rsidR="00F91FFC" w:rsidRPr="00165E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165E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Я-концепция</w:t>
            </w:r>
            <w:proofErr w:type="spellEnd"/>
            <w:proofErr w:type="gramEnd"/>
            <w:r w:rsidRPr="00165E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ее ключевые компоненты</w:t>
            </w:r>
          </w:p>
        </w:tc>
        <w:tc>
          <w:tcPr>
            <w:tcW w:w="7669" w:type="dxa"/>
          </w:tcPr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 - концепция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Самоуважение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Самоуважение.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Опросник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самоотношения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В.В.Столина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Самоконтроль. Сила воли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Самоэффективность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 как ключевой аспект 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особенности мужчин и женщин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особенности мужчин и женщин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Портрет мужчины. Портрет женщины (внешность, характер, поведение)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:у</w:t>
            </w:r>
            <w:proofErr w:type="gram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меть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принять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:п</w:t>
            </w:r>
            <w:proofErr w:type="gram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осоветуй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себе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:м</w:t>
            </w:r>
            <w:proofErr w:type="gram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такие разные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Картина моей личности. Окно Джо Гарри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446F24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Реальное, идеальное, социальное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6" w:type="dxa"/>
            <w:gridSpan w:val="2"/>
            <w:tcBorders>
              <w:right w:val="single" w:sz="4" w:space="0" w:color="auto"/>
            </w:tcBorders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F91FFC" w:rsidRPr="00030944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</w:t>
            </w:r>
          </w:p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Игра</w:t>
            </w:r>
          </w:p>
        </w:tc>
      </w:tr>
      <w:tr w:rsidR="00F91FFC" w:rsidRPr="00B54E32" w:rsidTr="0001098A">
        <w:trPr>
          <w:trHeight w:val="70"/>
        </w:trPr>
        <w:tc>
          <w:tcPr>
            <w:tcW w:w="709" w:type="dxa"/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8" w:type="dxa"/>
          </w:tcPr>
          <w:p w:rsidR="00F91FFC" w:rsidRPr="00165E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5E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Основные состояния человека: Ребенок, Взрослый, Родитель</w:t>
            </w:r>
          </w:p>
        </w:tc>
        <w:tc>
          <w:tcPr>
            <w:tcW w:w="7669" w:type="dxa"/>
          </w:tcPr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 состояния личности: Ребенок, Взрослый, Родитель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Внутренний </w:t>
            </w:r>
            <w:proofErr w:type="gram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Ребенок</w:t>
            </w:r>
            <w:proofErr w:type="gram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 какой он?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Ребенок бывает разный: естественный и приспособившийся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Внутренний Родитель может быть разным: заботливым и </w:t>
            </w: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контролирующим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Взрослый: истинный и мнимый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446F24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 три эго-состояния (</w:t>
            </w:r>
            <w:proofErr w:type="spellStart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арт-техника</w:t>
            </w:r>
            <w:proofErr w:type="spellEnd"/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6" w:type="dxa"/>
            <w:gridSpan w:val="2"/>
            <w:tcBorders>
              <w:right w:val="single" w:sz="4" w:space="0" w:color="auto"/>
            </w:tcBorders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Фронтальная, групповая,</w:t>
            </w:r>
          </w:p>
          <w:p w:rsidR="00F91FFC" w:rsidRPr="00030944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</w:t>
            </w:r>
          </w:p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Игра</w:t>
            </w:r>
          </w:p>
        </w:tc>
      </w:tr>
      <w:tr w:rsidR="00F91FFC" w:rsidRPr="00B54E32" w:rsidTr="0001098A">
        <w:trPr>
          <w:trHeight w:val="70"/>
        </w:trPr>
        <w:tc>
          <w:tcPr>
            <w:tcW w:w="709" w:type="dxa"/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818" w:type="dxa"/>
          </w:tcPr>
          <w:p w:rsidR="00F91FFC" w:rsidRPr="00165E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5E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Эмоциональный мир человека</w:t>
            </w:r>
          </w:p>
        </w:tc>
        <w:tc>
          <w:tcPr>
            <w:tcW w:w="7669" w:type="dxa"/>
          </w:tcPr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Эмоции и чувства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Психические состояния и их свойства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Настроение и активность человека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управлять своим состоянием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изменить состояние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Возрастной аспект состояний: состояния подростков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Стресс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446F24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 ресурсы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6" w:type="dxa"/>
            <w:gridSpan w:val="2"/>
            <w:tcBorders>
              <w:right w:val="single" w:sz="4" w:space="0" w:color="auto"/>
            </w:tcBorders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F91FFC" w:rsidRPr="00030944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</w:t>
            </w:r>
          </w:p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Игра</w:t>
            </w:r>
          </w:p>
        </w:tc>
      </w:tr>
      <w:tr w:rsidR="00F91FFC" w:rsidRPr="00B54E32" w:rsidTr="0001098A">
        <w:trPr>
          <w:trHeight w:val="70"/>
        </w:trPr>
        <w:tc>
          <w:tcPr>
            <w:tcW w:w="709" w:type="dxa"/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18" w:type="dxa"/>
          </w:tcPr>
          <w:p w:rsidR="00F91FFC" w:rsidRPr="00165E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5E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Мотивационная сфера личности</w:t>
            </w:r>
          </w:p>
        </w:tc>
        <w:tc>
          <w:tcPr>
            <w:tcW w:w="7669" w:type="dxa"/>
          </w:tcPr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 и его функции. «Борьба мотивов»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Привычки, интересы, мечты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7B7CCD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Мотивация помощи и альтруистического поведения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91FFC" w:rsidRPr="00446F24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Заключительное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занятие.</w:t>
            </w:r>
          </w:p>
        </w:tc>
        <w:tc>
          <w:tcPr>
            <w:tcW w:w="1846" w:type="dxa"/>
            <w:gridSpan w:val="2"/>
            <w:tcBorders>
              <w:right w:val="single" w:sz="4" w:space="0" w:color="auto"/>
            </w:tcBorders>
          </w:tcPr>
          <w:p w:rsidR="00F91FFC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F91FFC" w:rsidRPr="00030944" w:rsidRDefault="00F91FFC" w:rsidP="00010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</w:t>
            </w:r>
          </w:p>
          <w:p w:rsidR="00F91FF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91FFC" w:rsidRPr="00B54E3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Игра</w:t>
            </w:r>
          </w:p>
        </w:tc>
      </w:tr>
    </w:tbl>
    <w:p w:rsidR="00F91FFC" w:rsidRDefault="00F91FFC" w:rsidP="00F91FFC">
      <w:pPr>
        <w:jc w:val="center"/>
        <w:rPr>
          <w:rFonts w:ascii="Times New Roman" w:hAnsi="Times New Roman"/>
          <w:b/>
        </w:rPr>
      </w:pPr>
    </w:p>
    <w:bookmarkEnd w:id="1"/>
    <w:p w:rsidR="00F91FFC" w:rsidRPr="00BA7B95" w:rsidRDefault="00F91FFC" w:rsidP="00F91FF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Тематическое планирование.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F91FFC" w:rsidRPr="00BD3A85" w:rsidTr="0001098A">
        <w:tc>
          <w:tcPr>
            <w:tcW w:w="959" w:type="dxa"/>
          </w:tcPr>
          <w:p w:rsidR="00F91FFC" w:rsidRPr="00BD3A85" w:rsidRDefault="00F91FFC" w:rsidP="0001098A">
            <w:pPr>
              <w:rPr>
                <w:b/>
              </w:rPr>
            </w:pPr>
            <w:r w:rsidRPr="00BD3A85">
              <w:rPr>
                <w:b/>
              </w:rPr>
              <w:t xml:space="preserve">№ </w:t>
            </w:r>
            <w:proofErr w:type="spellStart"/>
            <w:r w:rsidRPr="00BD3A85">
              <w:rPr>
                <w:b/>
              </w:rPr>
              <w:t>п\</w:t>
            </w:r>
            <w:proofErr w:type="gramStart"/>
            <w:r w:rsidRPr="00BD3A85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907" w:type="dxa"/>
          </w:tcPr>
          <w:p w:rsidR="00F91FFC" w:rsidRPr="00BD3A85" w:rsidRDefault="00F91FFC" w:rsidP="0001098A">
            <w:pPr>
              <w:rPr>
                <w:b/>
              </w:rPr>
            </w:pPr>
            <w:r w:rsidRPr="00BD3A85">
              <w:rPr>
                <w:b/>
              </w:rPr>
              <w:t xml:space="preserve"> Тема</w:t>
            </w:r>
          </w:p>
        </w:tc>
        <w:tc>
          <w:tcPr>
            <w:tcW w:w="1920" w:type="dxa"/>
          </w:tcPr>
          <w:p w:rsidR="00F91FFC" w:rsidRPr="00BD3A85" w:rsidRDefault="00F91FFC" w:rsidP="0001098A">
            <w:pPr>
              <w:rPr>
                <w:b/>
              </w:rPr>
            </w:pPr>
            <w:r>
              <w:t>Кол-во часов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 - концепция.</w:t>
            </w:r>
          </w:p>
        </w:tc>
        <w:tc>
          <w:tcPr>
            <w:tcW w:w="1920" w:type="dxa"/>
          </w:tcPr>
          <w:p w:rsidR="00F91FFC" w:rsidRPr="00BD3A85" w:rsidRDefault="00F91FFC" w:rsidP="0001098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Самоуважение.</w:t>
            </w:r>
          </w:p>
        </w:tc>
        <w:tc>
          <w:tcPr>
            <w:tcW w:w="1920" w:type="dxa"/>
          </w:tcPr>
          <w:p w:rsidR="00F91FFC" w:rsidRPr="00BD3A85" w:rsidRDefault="00F91FFC" w:rsidP="0001098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Самоуважение.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Опросник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самоотношения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В.В.Столина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F91FFC" w:rsidRPr="00BD3A85" w:rsidRDefault="00F91FFC" w:rsidP="0001098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Самоконтроль.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Самоконтроль. Сила воли.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6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Самоэффективность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 как ключевой аспект Я.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особенности мужчин и женщин.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особенности мужчин и женщин: Портрет мужчины. Портрет женщины (внешность, характер, поведение).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:у</w:t>
            </w:r>
            <w:proofErr w:type="gram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меть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принять.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:п</w:t>
            </w:r>
            <w:proofErr w:type="gram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осоветуй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себе.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12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особенности мужчин и </w:t>
            </w:r>
            <w:proofErr w:type="spell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женщин</w:t>
            </w:r>
            <w:proofErr w:type="gramStart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:м</w:t>
            </w:r>
            <w:proofErr w:type="gram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proofErr w:type="spellEnd"/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такие разные.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</w:tcPr>
          <w:p w:rsidR="00F91FFC" w:rsidRPr="00B8227E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Картина моей личности. Окно Джо Гарри.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14</w:t>
            </w:r>
          </w:p>
        </w:tc>
        <w:tc>
          <w:tcPr>
            <w:tcW w:w="11907" w:type="dxa"/>
          </w:tcPr>
          <w:p w:rsidR="00F91FFC" w:rsidRDefault="00F91FFC" w:rsidP="0001098A">
            <w:r w:rsidRPr="00B82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Реальное, идеальное, социальное – Я.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</w:tcPr>
          <w:p w:rsidR="00F91FFC" w:rsidRPr="006401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 состояния личности: Ребенок, Взрослый, Родитель.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16</w:t>
            </w:r>
          </w:p>
        </w:tc>
        <w:tc>
          <w:tcPr>
            <w:tcW w:w="11907" w:type="dxa"/>
          </w:tcPr>
          <w:p w:rsidR="00F91FFC" w:rsidRPr="006401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Внутренний </w:t>
            </w:r>
            <w:proofErr w:type="gramStart"/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Ребенок</w:t>
            </w:r>
            <w:proofErr w:type="gramEnd"/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 какой он?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</w:tcPr>
          <w:p w:rsidR="00F91FFC" w:rsidRPr="006401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Ребенок бывает разный: естественный и приспособившийся.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</w:tcPr>
          <w:p w:rsidR="00F91FFC" w:rsidRPr="006401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Родитель может быть разным: заботливым и контролирующим.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19</w:t>
            </w:r>
          </w:p>
        </w:tc>
        <w:tc>
          <w:tcPr>
            <w:tcW w:w="11907" w:type="dxa"/>
          </w:tcPr>
          <w:p w:rsidR="00F91FFC" w:rsidRPr="00640182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Взрослый: истинный и мнимый.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</w:tcPr>
          <w:p w:rsidR="00F91FFC" w:rsidRDefault="00F91FFC" w:rsidP="0001098A"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 три эго-состояния (</w:t>
            </w:r>
            <w:proofErr w:type="spellStart"/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арт-техника</w:t>
            </w:r>
            <w:proofErr w:type="spellEnd"/>
            <w:r w:rsidRPr="0064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Эмоции и чувства.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Психические состояния и их свойства.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23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Настроение.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Настроение и активность человека.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управлять своим состоянием.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изменить состояние.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Возрастной аспект состояний: состояния подростков.</w:t>
            </w:r>
          </w:p>
        </w:tc>
        <w:tc>
          <w:tcPr>
            <w:tcW w:w="1920" w:type="dxa"/>
          </w:tcPr>
          <w:p w:rsidR="00F91FFC" w:rsidRDefault="00F91FFC" w:rsidP="0001098A"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29</w:t>
            </w:r>
          </w:p>
        </w:tc>
        <w:tc>
          <w:tcPr>
            <w:tcW w:w="11907" w:type="dxa"/>
          </w:tcPr>
          <w:p w:rsidR="00F91FFC" w:rsidRPr="00C86FC0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Стресс.</w:t>
            </w:r>
          </w:p>
        </w:tc>
        <w:tc>
          <w:tcPr>
            <w:tcW w:w="1920" w:type="dxa"/>
          </w:tcPr>
          <w:p w:rsidR="00F91FFC" w:rsidRDefault="00F91FFC" w:rsidP="0001098A"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</w:tcPr>
          <w:p w:rsidR="00F91FFC" w:rsidRDefault="00F91FFC" w:rsidP="0001098A">
            <w:r w:rsidRPr="00C86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 ресурсы.</w:t>
            </w:r>
          </w:p>
        </w:tc>
        <w:tc>
          <w:tcPr>
            <w:tcW w:w="1920" w:type="dxa"/>
          </w:tcPr>
          <w:p w:rsidR="00F91FFC" w:rsidRDefault="00F91FFC" w:rsidP="0001098A">
            <w:r w:rsidRPr="00BD3A85"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Pr="00BD3A85" w:rsidRDefault="00F91FFC" w:rsidP="0001098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907" w:type="dxa"/>
          </w:tcPr>
          <w:p w:rsidR="00F91FFC" w:rsidRPr="00711A3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 и его функции. «Борьба мотивов»</w:t>
            </w:r>
          </w:p>
        </w:tc>
        <w:tc>
          <w:tcPr>
            <w:tcW w:w="1920" w:type="dxa"/>
          </w:tcPr>
          <w:p w:rsidR="00F91FFC" w:rsidRPr="00BD3A85" w:rsidRDefault="00F91FFC" w:rsidP="0001098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Default="00F91FFC" w:rsidP="0001098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</w:tcPr>
          <w:p w:rsidR="00F91FFC" w:rsidRPr="00711A3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Привычки, интересы, мечты.</w:t>
            </w:r>
          </w:p>
        </w:tc>
        <w:tc>
          <w:tcPr>
            <w:tcW w:w="1920" w:type="dxa"/>
          </w:tcPr>
          <w:p w:rsidR="00F91FFC" w:rsidRDefault="00F91FFC" w:rsidP="0001098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Default="00F91FFC" w:rsidP="0001098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</w:tcPr>
          <w:p w:rsidR="00F91FFC" w:rsidRPr="00711A3C" w:rsidRDefault="00F91FFC" w:rsidP="000109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Мотивация помощи и альтруистического поведения.</w:t>
            </w:r>
          </w:p>
        </w:tc>
        <w:tc>
          <w:tcPr>
            <w:tcW w:w="1920" w:type="dxa"/>
          </w:tcPr>
          <w:p w:rsidR="00F91FFC" w:rsidRDefault="00F91FFC" w:rsidP="0001098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959" w:type="dxa"/>
            <w:vAlign w:val="center"/>
          </w:tcPr>
          <w:p w:rsidR="00F91FFC" w:rsidRDefault="00F91FFC" w:rsidP="0001098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907" w:type="dxa"/>
          </w:tcPr>
          <w:p w:rsidR="00F91FFC" w:rsidRDefault="00F91FFC" w:rsidP="0001098A">
            <w:r w:rsidRPr="00711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920" w:type="dxa"/>
          </w:tcPr>
          <w:p w:rsidR="00F91FFC" w:rsidRDefault="00F91FFC" w:rsidP="0001098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91FFC" w:rsidRPr="00BD3A85" w:rsidTr="0001098A">
        <w:tc>
          <w:tcPr>
            <w:tcW w:w="12866" w:type="dxa"/>
            <w:gridSpan w:val="2"/>
            <w:vAlign w:val="center"/>
          </w:tcPr>
          <w:p w:rsidR="00F91FFC" w:rsidRPr="00030944" w:rsidRDefault="00F91FFC" w:rsidP="0001098A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20" w:type="dxa"/>
          </w:tcPr>
          <w:p w:rsidR="00F91FFC" w:rsidRDefault="00F91FFC" w:rsidP="0001098A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F91FFC" w:rsidRDefault="00F91FFC" w:rsidP="00F91FFC">
      <w:pPr>
        <w:spacing w:after="0" w:line="240" w:lineRule="auto"/>
        <w:rPr>
          <w:b/>
          <w:u w:val="single"/>
        </w:rPr>
      </w:pPr>
    </w:p>
    <w:p w:rsidR="00F91FFC" w:rsidRDefault="00F91FFC"/>
    <w:p w:rsidR="00F91FFC" w:rsidRDefault="00F91FFC"/>
    <w:p w:rsidR="00F91FFC" w:rsidRDefault="00F91FFC"/>
    <w:sectPr w:rsidR="00F91FFC" w:rsidSect="00F91F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1FFC"/>
    <w:rsid w:val="00F9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F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F91FF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91F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839</Words>
  <Characters>4786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2019-12-01T17:05:00Z</dcterms:created>
  <dcterms:modified xsi:type="dcterms:W3CDTF">2019-12-01T17:09:00Z</dcterms:modified>
</cp:coreProperties>
</file>