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07" w:rsidRPr="002D4A8A" w:rsidRDefault="001D4C07" w:rsidP="001D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 xml:space="preserve">Рабочая программа по биологии </w:t>
      </w:r>
    </w:p>
    <w:p w:rsidR="001D4C07" w:rsidRPr="002D4A8A" w:rsidRDefault="001D4C07" w:rsidP="001D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>10-11 класс</w:t>
      </w:r>
    </w:p>
    <w:p w:rsidR="001D4C07" w:rsidRPr="002D4A8A" w:rsidRDefault="001D4C07" w:rsidP="001D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D4A8A">
        <w:rPr>
          <w:rFonts w:ascii="Times New Roman" w:hAnsi="Times New Roman"/>
          <w:b/>
          <w:sz w:val="24"/>
          <w:szCs w:val="24"/>
        </w:rPr>
        <w:t>составлена</w:t>
      </w:r>
      <w:proofErr w:type="gramEnd"/>
      <w:r w:rsidRPr="002D4A8A">
        <w:rPr>
          <w:rFonts w:ascii="Times New Roman" w:hAnsi="Times New Roman"/>
          <w:b/>
          <w:sz w:val="24"/>
          <w:szCs w:val="24"/>
        </w:rPr>
        <w:t xml:space="preserve"> с учетом интегративных связей с географией, физикой, химией и информатикой, включает изучение актуальных тем для Тюменской области)</w:t>
      </w:r>
    </w:p>
    <w:p w:rsidR="001D4C07" w:rsidRPr="002D4A8A" w:rsidRDefault="001D4C07" w:rsidP="001D4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C07" w:rsidRPr="002D4A8A" w:rsidRDefault="001D4C07" w:rsidP="001D4C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>СОДЕРЖАНИЕ</w:t>
      </w:r>
    </w:p>
    <w:p w:rsidR="001D4C07" w:rsidRPr="002D4A8A" w:rsidRDefault="001D4C07" w:rsidP="001D4C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>Раздел</w:t>
      </w:r>
    </w:p>
    <w:p w:rsidR="001D4C07" w:rsidRPr="002D4A8A" w:rsidRDefault="001D4C07" w:rsidP="001D4C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4C07" w:rsidRPr="002D4A8A" w:rsidRDefault="001D4C07" w:rsidP="001D4C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D4C07" w:rsidRPr="002D4A8A" w:rsidRDefault="001D4C07" w:rsidP="001D4C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D4A8A">
        <w:rPr>
          <w:rFonts w:ascii="Times New Roman" w:hAnsi="Times New Roman"/>
          <w:b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1D4C07" w:rsidRPr="002D4A8A" w:rsidRDefault="001D4C07" w:rsidP="001D4C0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8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D4C07" w:rsidRPr="002D4A8A" w:rsidRDefault="001D4C07" w:rsidP="001D4C07">
      <w:pPr>
        <w:spacing w:after="0" w:line="240" w:lineRule="auto"/>
        <w:ind w:left="927"/>
        <w:contextualSpacing/>
        <w:rPr>
          <w:rFonts w:ascii="Times New Roman" w:hAnsi="Times New Roman"/>
          <w:sz w:val="24"/>
          <w:szCs w:val="24"/>
        </w:rPr>
      </w:pPr>
      <w:r w:rsidRPr="002D4A8A">
        <w:rPr>
          <w:rFonts w:ascii="Times New Roman" w:hAnsi="Times New Roman"/>
          <w:sz w:val="24"/>
          <w:szCs w:val="24"/>
        </w:rPr>
        <w:t>Общая характеристика рабочей программы</w:t>
      </w:r>
    </w:p>
    <w:p w:rsidR="001D4C07" w:rsidRPr="002D4A8A" w:rsidRDefault="001D4C07" w:rsidP="001D4C07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4A8A">
        <w:rPr>
          <w:rFonts w:ascii="Times New Roman" w:hAnsi="Times New Roman"/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среднего (полного) общего образования </w:t>
      </w:r>
      <w:proofErr w:type="gramStart"/>
      <w:r w:rsidRPr="002D4A8A">
        <w:rPr>
          <w:rFonts w:ascii="Times New Roman" w:hAnsi="Times New Roman"/>
          <w:sz w:val="24"/>
          <w:szCs w:val="24"/>
        </w:rPr>
        <w:t>(Приказ Министерства образования и науки Российской Федерации «Об утверждении федерального государственного образовательного стандарта среднего (полного) общего образования № 413 от 17.05.12, зарегистрирован Министерством юстиции Российской Федерации 07.06.12</w:t>
      </w:r>
      <w:r>
        <w:rPr>
          <w:rFonts w:ascii="Times New Roman" w:hAnsi="Times New Roman"/>
          <w:sz w:val="24"/>
          <w:szCs w:val="24"/>
        </w:rPr>
        <w:t>), с учетом авторской программы</w:t>
      </w:r>
      <w:r w:rsidRPr="002D4A8A">
        <w:rPr>
          <w:rFonts w:ascii="Times New Roman" w:eastAsia="+mj-ea" w:hAnsi="Times New Roman"/>
          <w:b/>
          <w:sz w:val="24"/>
          <w:szCs w:val="24"/>
        </w:rPr>
        <w:t xml:space="preserve"> </w:t>
      </w:r>
      <w:r w:rsidRPr="002D4A8A">
        <w:rPr>
          <w:rFonts w:ascii="Times New Roman" w:eastAsia="Times New Roman" w:hAnsi="Times New Roman"/>
          <w:iCs/>
          <w:sz w:val="24"/>
          <w:szCs w:val="24"/>
        </w:rPr>
        <w:t>В.В. Пасечника (сборник «</w:t>
      </w:r>
      <w:r>
        <w:rPr>
          <w:rFonts w:ascii="Times New Roman" w:eastAsia="Times New Roman" w:hAnsi="Times New Roman"/>
          <w:iCs/>
          <w:sz w:val="24"/>
          <w:szCs w:val="24"/>
        </w:rPr>
        <w:t>Биология.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Рабочие программы. 10-11 классы.» - М.: Дрофа, 2015.)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.</w:t>
      </w:r>
      <w:r w:rsidRPr="002D4A8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gramEnd"/>
    </w:p>
    <w:p w:rsidR="001D4C07" w:rsidRDefault="001D4C07" w:rsidP="001D4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4A8A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конкретизирует содержание предметных тем стандарта, дает при</w:t>
      </w:r>
      <w:r w:rsidRPr="002D4A8A">
        <w:rPr>
          <w:rFonts w:ascii="Times New Roman" w:hAnsi="Times New Roman"/>
          <w:sz w:val="24"/>
          <w:szCs w:val="24"/>
        </w:rPr>
        <w:t>мерное распределение учебных часов по разделам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A8A">
        <w:rPr>
          <w:rFonts w:ascii="Times New Roman" w:hAnsi="Times New Roman"/>
          <w:sz w:val="24"/>
          <w:szCs w:val="24"/>
        </w:rPr>
        <w:t>курса и рекомен</w:t>
      </w:r>
      <w:r>
        <w:rPr>
          <w:rFonts w:ascii="Times New Roman" w:hAnsi="Times New Roman"/>
          <w:sz w:val="24"/>
          <w:szCs w:val="24"/>
        </w:rPr>
        <w:t>дуемую последовательность изуче</w:t>
      </w:r>
      <w:r w:rsidRPr="002D4A8A">
        <w:rPr>
          <w:rFonts w:ascii="Times New Roman" w:hAnsi="Times New Roman"/>
          <w:sz w:val="24"/>
          <w:szCs w:val="24"/>
        </w:rPr>
        <w:t>ния тем и разделов учебного предмета с учетом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A8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D4A8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а так</w:t>
      </w:r>
      <w:r w:rsidRPr="002D4A8A">
        <w:rPr>
          <w:rFonts w:ascii="Times New Roman" w:hAnsi="Times New Roman"/>
          <w:sz w:val="24"/>
          <w:szCs w:val="24"/>
        </w:rPr>
        <w:t>же логики учебного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C07" w:rsidRPr="002D4A8A" w:rsidRDefault="001D4C07" w:rsidP="001D4C0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предмета в </w:t>
      </w:r>
      <w:r w:rsidRPr="002D4A8A">
        <w:rPr>
          <w:rFonts w:ascii="Times New Roman" w:hAnsi="Times New Roman"/>
          <w:sz w:val="24"/>
          <w:szCs w:val="24"/>
        </w:rPr>
        <w:t>учебном плане</w:t>
      </w:r>
    </w:p>
    <w:p w:rsidR="001D4C07" w:rsidRPr="00CE6398" w:rsidRDefault="001D4C07" w:rsidP="00CE6398">
      <w:pPr>
        <w:ind w:firstLine="426"/>
        <w:rPr>
          <w:rFonts w:ascii="Times New Roman" w:hAnsi="Times New Roman"/>
          <w:sz w:val="24"/>
          <w:szCs w:val="24"/>
        </w:rPr>
      </w:pPr>
      <w:r w:rsidRPr="002D4A8A">
        <w:rPr>
          <w:rFonts w:ascii="Times New Roman" w:hAnsi="Times New Roman"/>
          <w:sz w:val="24"/>
          <w:szCs w:val="24"/>
        </w:rPr>
        <w:t>Рабочая программа рассчитана на 68 учебных часов из них 34 часа в 10-м классе, 34 час</w:t>
      </w:r>
      <w:proofErr w:type="gramStart"/>
      <w:r w:rsidRPr="002D4A8A">
        <w:rPr>
          <w:rFonts w:ascii="Times New Roman" w:hAnsi="Times New Roman"/>
          <w:sz w:val="24"/>
          <w:szCs w:val="24"/>
        </w:rPr>
        <w:t>а-</w:t>
      </w:r>
      <w:proofErr w:type="gramEnd"/>
      <w:r w:rsidRPr="002D4A8A">
        <w:rPr>
          <w:rFonts w:ascii="Times New Roman" w:hAnsi="Times New Roman"/>
          <w:sz w:val="24"/>
          <w:szCs w:val="24"/>
        </w:rPr>
        <w:t xml:space="preserve"> в 11 классе (по 1 ч.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Планируемый  уровень подготовки </w:t>
      </w:r>
      <w:proofErr w:type="gramStart"/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положения</w:t>
      </w:r>
      <w:r w:rsidRPr="00C7266D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C7266D">
        <w:rPr>
          <w:rFonts w:ascii="Times New Roman" w:hAnsi="Times New Roman" w:cs="Times New Roman"/>
          <w:sz w:val="24"/>
          <w:szCs w:val="24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строение биологических объектов: </w:t>
      </w:r>
      <w:r w:rsidRPr="00C7266D">
        <w:rPr>
          <w:rFonts w:ascii="Times New Roman" w:hAnsi="Times New Roman" w:cs="Times New Roman"/>
          <w:sz w:val="24"/>
          <w:szCs w:val="24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 и явлений</w:t>
      </w:r>
      <w:r w:rsidRPr="00C7266D">
        <w:rPr>
          <w:rFonts w:ascii="Times New Roman" w:hAnsi="Times New Roman" w:cs="Times New Roman"/>
          <w:sz w:val="24"/>
          <w:szCs w:val="24"/>
        </w:rPr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, отдаленных гибридов, действие искусственного, движущего и стабилизирующего отбора, географическое и экологическое </w:t>
      </w:r>
      <w:r w:rsidRPr="00C7266D">
        <w:rPr>
          <w:rFonts w:ascii="Times New Roman" w:hAnsi="Times New Roman" w:cs="Times New Roman"/>
          <w:sz w:val="24"/>
          <w:szCs w:val="24"/>
        </w:rPr>
        <w:lastRenderedPageBreak/>
        <w:t>видообразование, влияние элементарных</w:t>
      </w:r>
      <w:proofErr w:type="gramEnd"/>
      <w:r w:rsidRPr="00C7266D">
        <w:rPr>
          <w:rFonts w:ascii="Times New Roman" w:hAnsi="Times New Roman" w:cs="Times New Roman"/>
          <w:sz w:val="24"/>
          <w:szCs w:val="24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>современную биологическую терминологию и символику;</w:t>
      </w:r>
    </w:p>
    <w:p w:rsidR="00C7266D" w:rsidRPr="00C7266D" w:rsidRDefault="00C7266D" w:rsidP="00C7266D">
      <w:p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65AC2" w:rsidRPr="00C7266D" w:rsidRDefault="00C7266D" w:rsidP="00C7266D">
      <w:pPr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C7266D">
        <w:rPr>
          <w:rFonts w:ascii="Times New Roman" w:hAnsi="Times New Roman" w:cs="Times New Roman"/>
          <w:sz w:val="24"/>
          <w:szCs w:val="24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66D">
        <w:rPr>
          <w:rFonts w:ascii="Times New Roman" w:hAnsi="Times New Roman" w:cs="Times New Roman"/>
          <w:sz w:val="24"/>
          <w:szCs w:val="24"/>
        </w:rPr>
        <w:t xml:space="preserve">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>, саморазвития и смены экосистем, необходимости сохранения многообразия видов;</w:t>
      </w:r>
      <w:proofErr w:type="gramEnd"/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устанавливать взаимосвязи </w:t>
      </w:r>
      <w:r w:rsidRPr="00C7266D">
        <w:rPr>
          <w:rFonts w:ascii="Times New Roman" w:hAnsi="Times New Roman" w:cs="Times New Roman"/>
          <w:sz w:val="24"/>
          <w:szCs w:val="24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C7266D">
        <w:rPr>
          <w:rFonts w:ascii="Times New Roman" w:hAnsi="Times New Roman" w:cs="Times New Roman"/>
          <w:sz w:val="24"/>
          <w:szCs w:val="24"/>
        </w:rPr>
        <w:t xml:space="preserve">задачи разной сложности по биологии; 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схемы</w:t>
      </w:r>
      <w:r w:rsidRPr="00C7266D">
        <w:rPr>
          <w:rFonts w:ascii="Times New Roman" w:hAnsi="Times New Roman" w:cs="Times New Roman"/>
          <w:sz w:val="24"/>
          <w:szCs w:val="24"/>
        </w:rPr>
        <w:t xml:space="preserve"> скрещивания, путей переноса веществ и энергии в экосистемах (цепи питания, пищевые сети);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C7266D">
        <w:rPr>
          <w:rFonts w:ascii="Times New Roman" w:hAnsi="Times New Roman" w:cs="Times New Roman"/>
          <w:sz w:val="24"/>
          <w:szCs w:val="24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своей местности; готовить и описывать микропрепараты; 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C7266D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исследовать</w:t>
      </w:r>
      <w:r w:rsidRPr="00C7266D">
        <w:rPr>
          <w:rFonts w:ascii="Times New Roman" w:hAnsi="Times New Roman" w:cs="Times New Roman"/>
          <w:sz w:val="24"/>
          <w:szCs w:val="24"/>
        </w:rPr>
        <w:t xml:space="preserve"> биологические системы на биологических моделях (аквариум);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C7266D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C7266D">
        <w:rPr>
          <w:rFonts w:ascii="Times New Roman" w:hAnsi="Times New Roman" w:cs="Times New Roman"/>
          <w:sz w:val="24"/>
          <w:szCs w:val="24"/>
        </w:rPr>
        <w:t xml:space="preserve"> способы видообразования; макр</w:t>
      </w:r>
      <w:proofErr w:type="gramStart"/>
      <w:r w:rsidRPr="00C726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2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>; пути и направления эволюции) и делать выводы на основе сравнения;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 оценивать</w:t>
      </w:r>
      <w:r w:rsidRPr="00C7266D">
        <w:rPr>
          <w:rFonts w:ascii="Times New Roman" w:hAnsi="Times New Roman" w:cs="Times New Roman"/>
          <w:sz w:val="24"/>
          <w:szCs w:val="24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самостоятельный поиск биологической информации </w:t>
      </w:r>
      <w:r w:rsidRPr="00C7266D">
        <w:rPr>
          <w:rFonts w:ascii="Times New Roman" w:hAnsi="Times New Roman" w:cs="Times New Roman"/>
          <w:sz w:val="24"/>
          <w:szCs w:val="24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C7266D" w:rsidRPr="00C7266D" w:rsidRDefault="00C7266D" w:rsidP="00C7266D">
      <w:p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266D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C726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грамотного оформления результатов биологических исследований;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lastRenderedPageBreak/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C7266D" w:rsidRPr="00C7266D" w:rsidRDefault="00C7266D" w:rsidP="00C7266D">
      <w:pPr>
        <w:numPr>
          <w:ilvl w:val="0"/>
          <w:numId w:val="1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 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</w:t>
      </w:r>
      <w:r w:rsidRPr="00C7266D">
        <w:rPr>
          <w:rFonts w:ascii="Times New Roman" w:hAnsi="Times New Roman" w:cs="Times New Roman"/>
          <w:sz w:val="24"/>
          <w:szCs w:val="24"/>
        </w:rPr>
        <w:t xml:space="preserve"> 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>на учебник:</w:t>
      </w:r>
      <w:r w:rsidRPr="00C72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66D">
        <w:rPr>
          <w:rFonts w:ascii="Times New Roman" w:hAnsi="Times New Roman" w:cs="Times New Roman"/>
          <w:bCs/>
          <w:sz w:val="24"/>
          <w:szCs w:val="24"/>
        </w:rPr>
        <w:t xml:space="preserve"> Каменский А.А., </w:t>
      </w:r>
      <w:proofErr w:type="spellStart"/>
      <w:r w:rsidRPr="00C7266D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C7266D">
        <w:rPr>
          <w:rFonts w:ascii="Times New Roman" w:hAnsi="Times New Roman" w:cs="Times New Roman"/>
          <w:bCs/>
          <w:sz w:val="24"/>
          <w:szCs w:val="24"/>
        </w:rPr>
        <w:t xml:space="preserve"> Е.А., Пасечник В.В. Общая биология. 10-11 класс: учебник для общеобразовательных учреждений. – 6-е изд. Стереотип. – </w:t>
      </w:r>
      <w:proofErr w:type="gramStart"/>
      <w:r w:rsidRPr="00C7266D">
        <w:rPr>
          <w:rFonts w:ascii="Times New Roman" w:hAnsi="Times New Roman" w:cs="Times New Roman"/>
          <w:bCs/>
          <w:sz w:val="24"/>
          <w:szCs w:val="24"/>
        </w:rPr>
        <w:t>М.: Дрофа, 2010</w:t>
      </w:r>
      <w:r w:rsidRPr="00C7266D">
        <w:rPr>
          <w:rFonts w:ascii="Times New Roman" w:hAnsi="Times New Roman" w:cs="Times New Roman"/>
          <w:sz w:val="24"/>
          <w:szCs w:val="24"/>
        </w:rPr>
        <w:t xml:space="preserve"> (Гриф:</w:t>
      </w:r>
      <w:proofErr w:type="gramEnd"/>
      <w:r w:rsidRPr="00C72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66D">
        <w:rPr>
          <w:rFonts w:ascii="Times New Roman" w:hAnsi="Times New Roman" w:cs="Times New Roman"/>
          <w:sz w:val="24"/>
          <w:szCs w:val="24"/>
        </w:rPr>
        <w:t>Рекомендовано</w:t>
      </w:r>
      <w:r w:rsidRPr="00C7266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C7266D">
        <w:rPr>
          <w:rFonts w:ascii="Times New Roman" w:hAnsi="Times New Roman" w:cs="Times New Roman"/>
          <w:sz w:val="24"/>
          <w:szCs w:val="24"/>
        </w:rPr>
        <w:t>МОРФ).</w:t>
      </w:r>
      <w:proofErr w:type="gramEnd"/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66D">
        <w:rPr>
          <w:rFonts w:ascii="Times New Roman" w:hAnsi="Times New Roman" w:cs="Times New Roman"/>
          <w:bCs/>
          <w:sz w:val="24"/>
          <w:szCs w:val="24"/>
        </w:rPr>
        <w:t>рабочей программы соответствует требованиям федерального государственного стандарта и целям и задачам образовательной программы школы.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(4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Биология как наука. Отрасли биологии, ее связи с другими науками</w:t>
      </w:r>
      <w:r w:rsidRPr="00C726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266D">
        <w:rPr>
          <w:rFonts w:ascii="Times New Roman" w:hAnsi="Times New Roman" w:cs="Times New Roman"/>
          <w:sz w:val="24"/>
          <w:szCs w:val="24"/>
        </w:rPr>
        <w:t xml:space="preserve"> Объект изучения биологии – биологические системы. Общие признаки биологических систем.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 теме:</w:t>
      </w:r>
    </w:p>
    <w:p w:rsidR="00C7266D" w:rsidRPr="00C7266D" w:rsidRDefault="00C7266D" w:rsidP="00C7266D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отрасли биологии и объекты изучения биологии,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основные положения и роль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266D">
        <w:rPr>
          <w:rFonts w:ascii="Times New Roman" w:hAnsi="Times New Roman" w:cs="Times New Roman"/>
          <w:sz w:val="24"/>
          <w:szCs w:val="24"/>
        </w:rPr>
        <w:t xml:space="preserve"> биологических теорий.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C72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C7266D">
        <w:rPr>
          <w:rFonts w:ascii="Times New Roman" w:hAnsi="Times New Roman" w:cs="Times New Roman"/>
          <w:sz w:val="24"/>
          <w:szCs w:val="24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>Основы цитологии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(16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7266D" w:rsidRDefault="00C7266D" w:rsidP="00C7266D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Цитология – наука о клетке.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М.Шлейден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Т.Шванн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–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1D4C07" w:rsidRPr="002D4A8A" w:rsidRDefault="001D4C07" w:rsidP="001D4C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D4A8A"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D4C07" w:rsidRPr="006F7938" w:rsidRDefault="001D4C07" w:rsidP="006F79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63C68">
        <w:rPr>
          <w:rFonts w:ascii="Times New Roman" w:hAnsi="Times New Roman"/>
          <w:color w:val="FF0000"/>
          <w:sz w:val="24"/>
          <w:szCs w:val="24"/>
        </w:rPr>
        <w:t>Экскурсия или виртуальная экскурсия на фармацевтическое производство Центральная районная аптека № 29 Тобольского филиала ОАО "Фармация"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 Редупликация молекулы ДНК.</w:t>
      </w:r>
    </w:p>
    <w:p w:rsid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Строение и функции частей и органоидов клетки. Взаимосвязи строения и функций частей и органоидов клетки. Ядро. Хромосомы. Химический состав, строение и функции хромосом. Соматические и половые клетки. Диплоидный и гаплоидный наборы хромосом. Гомологичные и негомологичные хромосомы.</w:t>
      </w:r>
    </w:p>
    <w:p w:rsidR="001D4C07" w:rsidRPr="002D4A8A" w:rsidRDefault="001D4C07" w:rsidP="001D4C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D4A8A"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D4C07" w:rsidRPr="00FC6D46" w:rsidRDefault="001D4C07" w:rsidP="001D4C0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C6D46">
        <w:rPr>
          <w:rFonts w:ascii="Times New Roman" w:hAnsi="Times New Roman"/>
          <w:color w:val="FF0000"/>
          <w:sz w:val="24"/>
          <w:szCs w:val="24"/>
        </w:rPr>
        <w:t xml:space="preserve">Экскурсия  на предприятия </w:t>
      </w:r>
      <w:proofErr w:type="spellStart"/>
      <w:r w:rsidRPr="00FC6D46">
        <w:rPr>
          <w:rFonts w:ascii="Times New Roman" w:hAnsi="Times New Roman"/>
          <w:color w:val="FF0000"/>
          <w:sz w:val="24"/>
          <w:szCs w:val="24"/>
        </w:rPr>
        <w:t>Вагайского</w:t>
      </w:r>
      <w:proofErr w:type="spellEnd"/>
      <w:r w:rsidRPr="00FC6D46">
        <w:rPr>
          <w:rFonts w:ascii="Times New Roman" w:hAnsi="Times New Roman"/>
          <w:color w:val="FF0000"/>
          <w:sz w:val="24"/>
          <w:szCs w:val="24"/>
        </w:rPr>
        <w:t xml:space="preserve"> района по изучению химического состава молока, изучение биотехнологических  процессов гликолиза, брожения</w:t>
      </w:r>
      <w:proofErr w:type="gramStart"/>
      <w:r w:rsidRPr="00FC6D46">
        <w:rPr>
          <w:rFonts w:ascii="Times New Roman" w:hAnsi="Times New Roman"/>
          <w:color w:val="FF0000"/>
          <w:sz w:val="24"/>
          <w:szCs w:val="24"/>
        </w:rPr>
        <w:t xml:space="preserve"> :</w:t>
      </w:r>
      <w:proofErr w:type="gramEnd"/>
      <w:r w:rsidRPr="00FC6D46">
        <w:rPr>
          <w:rFonts w:ascii="Times New Roman" w:hAnsi="Times New Roman"/>
          <w:color w:val="FF0000"/>
          <w:sz w:val="24"/>
          <w:szCs w:val="24"/>
        </w:rPr>
        <w:t xml:space="preserve"> С.Вагай, ветстанция (качество молока, содержание белков, углеводов, жиров)</w:t>
      </w:r>
    </w:p>
    <w:p w:rsidR="001D4C07" w:rsidRPr="005F1494" w:rsidRDefault="001D4C07" w:rsidP="001D4C07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FC6D46">
        <w:rPr>
          <w:rFonts w:ascii="Times New Roman" w:hAnsi="Times New Roman"/>
          <w:color w:val="FF0000"/>
          <w:sz w:val="24"/>
          <w:szCs w:val="24"/>
        </w:rPr>
        <w:lastRenderedPageBreak/>
        <w:t>ООО "Ермак" производство хлеба и хлебобулочных изделий</w:t>
      </w:r>
      <w:r w:rsidRPr="001D4C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6D46">
        <w:rPr>
          <w:rFonts w:ascii="Times New Roman" w:hAnsi="Times New Roman"/>
          <w:color w:val="FF0000"/>
          <w:sz w:val="24"/>
          <w:szCs w:val="24"/>
        </w:rPr>
        <w:t xml:space="preserve">Экскурсия или виртуальная экскурсия на предприятия Тюменской области по сортировке, переработке мусора и утилизации твердых бытовых отходов (ООО Лизинговая компания «Диамант </w:t>
      </w:r>
      <w:proofErr w:type="gramStart"/>
      <w:r w:rsidRPr="00FC6D46">
        <w:rPr>
          <w:rFonts w:ascii="Times New Roman" w:hAnsi="Times New Roman"/>
          <w:color w:val="FF0000"/>
          <w:sz w:val="24"/>
          <w:szCs w:val="24"/>
        </w:rPr>
        <w:t>групп-Тюмень</w:t>
      </w:r>
      <w:proofErr w:type="gramEnd"/>
      <w:r w:rsidRPr="00FC6D46">
        <w:rPr>
          <w:rFonts w:ascii="Times New Roman" w:hAnsi="Times New Roman"/>
          <w:color w:val="FF0000"/>
          <w:sz w:val="24"/>
          <w:szCs w:val="24"/>
        </w:rPr>
        <w:t>», ООО «Экологический альянс», ООО «Долина Карабаш», ООО «</w:t>
      </w:r>
      <w:proofErr w:type="spellStart"/>
      <w:r w:rsidRPr="00FC6D46">
        <w:rPr>
          <w:rFonts w:ascii="Times New Roman" w:hAnsi="Times New Roman"/>
          <w:color w:val="FF0000"/>
          <w:sz w:val="24"/>
          <w:szCs w:val="24"/>
        </w:rPr>
        <w:t>Экодром</w:t>
      </w:r>
      <w:proofErr w:type="spellEnd"/>
      <w:r w:rsidRPr="00FC6D46">
        <w:rPr>
          <w:rFonts w:ascii="Times New Roman" w:hAnsi="Times New Roman"/>
          <w:color w:val="FF0000"/>
          <w:sz w:val="24"/>
          <w:szCs w:val="24"/>
        </w:rPr>
        <w:t>»)</w:t>
      </w:r>
    </w:p>
    <w:p w:rsidR="001D4C07" w:rsidRPr="00FC6D46" w:rsidRDefault="001D4C07" w:rsidP="001D4C07">
      <w:pPr>
        <w:framePr w:hSpace="180" w:wrap="around" w:vAnchor="text" w:hAnchor="margin" w:xAlign="center" w:y="149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6D46">
        <w:rPr>
          <w:rFonts w:ascii="Times New Roman" w:hAnsi="Times New Roman"/>
          <w:color w:val="FF0000"/>
          <w:sz w:val="24"/>
          <w:szCs w:val="24"/>
        </w:rPr>
        <w:t xml:space="preserve">Экскурсия на местные природные объекты (река, лес, озеро и пр.) </w:t>
      </w:r>
      <w:r>
        <w:rPr>
          <w:rFonts w:ascii="Times New Roman" w:hAnsi="Times New Roman"/>
          <w:color w:val="FF0000"/>
          <w:sz w:val="24"/>
          <w:szCs w:val="24"/>
        </w:rPr>
        <w:t xml:space="preserve"> с целью изучения биосистем разного уровня:</w:t>
      </w:r>
    </w:p>
    <w:p w:rsidR="001D4C07" w:rsidRPr="00FC6D46" w:rsidRDefault="001D4C07" w:rsidP="001D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07" w:rsidRPr="00C7266D" w:rsidRDefault="001D4C07" w:rsidP="001D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Вирусы. Меры профилактики распространения инфекционных заболеваний.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в клетке. Энергетический обмен. Стадии энергетического обмена. 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 xml:space="preserve">Брожение </w:t>
      </w:r>
      <w:r w:rsidRPr="00C7266D">
        <w:rPr>
          <w:rFonts w:ascii="Times New Roman" w:hAnsi="Times New Roman" w:cs="Times New Roman"/>
          <w:sz w:val="24"/>
          <w:szCs w:val="24"/>
        </w:rPr>
        <w:t xml:space="preserve">и дыхание. Фотосинтез. Световые и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реакции фотосинтеза. Хемосинтез. Роль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Клетка – генетическая единица живого. Жизненный цикл клетки: интерфаза и митоз. Фазы митоза. Мейоз, его фазы. Развитие половых клеток у растений и животных.</w:t>
      </w:r>
    </w:p>
    <w:p w:rsidR="001D4C07" w:rsidRPr="002D4A8A" w:rsidRDefault="001D4C07" w:rsidP="001D4C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D4A8A"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D4C07" w:rsidRPr="007E1850" w:rsidRDefault="001D4C07" w:rsidP="001D4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1850">
        <w:rPr>
          <w:rFonts w:ascii="Times New Roman" w:hAnsi="Times New Roman"/>
          <w:color w:val="FF0000"/>
          <w:sz w:val="24"/>
          <w:szCs w:val="24"/>
        </w:rPr>
        <w:t>Экскурсия или виртуальная экскурсия на фермерские хозяйства по производству животноводческой продукции Тюменской области:</w:t>
      </w:r>
    </w:p>
    <w:p w:rsidR="001D4C07" w:rsidRPr="007E1850" w:rsidRDefault="001D4C07" w:rsidP="001D4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1850">
        <w:rPr>
          <w:rFonts w:ascii="Times New Roman" w:hAnsi="Times New Roman"/>
          <w:color w:val="FF0000"/>
          <w:sz w:val="24"/>
          <w:szCs w:val="24"/>
        </w:rPr>
        <w:t>Общество с ограниченной ответственностью "Агропромышленная фирма "</w:t>
      </w:r>
      <w:proofErr w:type="spellStart"/>
      <w:r w:rsidRPr="007E1850">
        <w:rPr>
          <w:rFonts w:ascii="Times New Roman" w:hAnsi="Times New Roman"/>
          <w:color w:val="FF0000"/>
          <w:sz w:val="24"/>
          <w:szCs w:val="24"/>
        </w:rPr>
        <w:t>Бегишево</w:t>
      </w:r>
      <w:proofErr w:type="spellEnd"/>
      <w:r w:rsidRPr="007E1850">
        <w:rPr>
          <w:rFonts w:ascii="Times New Roman" w:hAnsi="Times New Roman"/>
          <w:color w:val="FF0000"/>
          <w:sz w:val="24"/>
          <w:szCs w:val="24"/>
        </w:rPr>
        <w:t>"</w:t>
      </w:r>
    </w:p>
    <w:p w:rsidR="001D4C07" w:rsidRPr="007E1850" w:rsidRDefault="001D4C07" w:rsidP="001D4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1850">
        <w:rPr>
          <w:rFonts w:ascii="Times New Roman" w:hAnsi="Times New Roman"/>
          <w:color w:val="FF0000"/>
          <w:sz w:val="24"/>
          <w:szCs w:val="24"/>
        </w:rPr>
        <w:t>Сельскохозяйственный потребительский сбытовой кооператив "</w:t>
      </w:r>
      <w:proofErr w:type="spellStart"/>
      <w:r w:rsidRPr="007E1850">
        <w:rPr>
          <w:rFonts w:ascii="Times New Roman" w:hAnsi="Times New Roman"/>
          <w:color w:val="FF0000"/>
          <w:sz w:val="24"/>
          <w:szCs w:val="24"/>
        </w:rPr>
        <w:t>Транссервисмолоко</w:t>
      </w:r>
      <w:proofErr w:type="spellEnd"/>
      <w:r w:rsidRPr="007E1850">
        <w:rPr>
          <w:rFonts w:ascii="Times New Roman" w:hAnsi="Times New Roman"/>
          <w:color w:val="FF0000"/>
          <w:sz w:val="24"/>
          <w:szCs w:val="24"/>
        </w:rPr>
        <w:t>"</w:t>
      </w:r>
    </w:p>
    <w:p w:rsidR="001D4C07" w:rsidRPr="007E1850" w:rsidRDefault="001D4C07" w:rsidP="001D4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1850">
        <w:rPr>
          <w:rFonts w:ascii="Times New Roman" w:hAnsi="Times New Roman"/>
          <w:color w:val="FF0000"/>
          <w:sz w:val="24"/>
          <w:szCs w:val="24"/>
        </w:rPr>
        <w:t>Сельскохозяйственный производственный кооператив "</w:t>
      </w:r>
      <w:proofErr w:type="spellStart"/>
      <w:r w:rsidRPr="007E1850">
        <w:rPr>
          <w:rFonts w:ascii="Times New Roman" w:hAnsi="Times New Roman"/>
          <w:color w:val="FF0000"/>
          <w:sz w:val="24"/>
          <w:szCs w:val="24"/>
        </w:rPr>
        <w:t>Желнинский</w:t>
      </w:r>
      <w:proofErr w:type="spellEnd"/>
      <w:r w:rsidRPr="007E1850">
        <w:rPr>
          <w:rFonts w:ascii="Times New Roman" w:hAnsi="Times New Roman"/>
          <w:color w:val="FF0000"/>
          <w:sz w:val="24"/>
          <w:szCs w:val="24"/>
        </w:rPr>
        <w:t>" (молочное направление)</w:t>
      </w:r>
    </w:p>
    <w:p w:rsidR="001D4C07" w:rsidRPr="007E1850" w:rsidRDefault="001D4C07" w:rsidP="001D4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1850">
        <w:rPr>
          <w:rFonts w:ascii="Times New Roman" w:hAnsi="Times New Roman"/>
          <w:color w:val="FF0000"/>
          <w:sz w:val="24"/>
          <w:szCs w:val="24"/>
        </w:rPr>
        <w:t xml:space="preserve">Экскурсия на предприятия по разведению пород животных и сортов растений: </w:t>
      </w:r>
    </w:p>
    <w:p w:rsidR="001D4C07" w:rsidRPr="007E1850" w:rsidRDefault="001D4C07" w:rsidP="001D4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1850">
        <w:rPr>
          <w:rFonts w:ascii="Times New Roman" w:hAnsi="Times New Roman"/>
          <w:color w:val="FF0000"/>
          <w:sz w:val="24"/>
          <w:szCs w:val="24"/>
        </w:rPr>
        <w:t>Сельскохозяйственный производственный кооператив "</w:t>
      </w:r>
      <w:proofErr w:type="spellStart"/>
      <w:r w:rsidRPr="007E1850">
        <w:rPr>
          <w:rFonts w:ascii="Times New Roman" w:hAnsi="Times New Roman"/>
          <w:color w:val="FF0000"/>
          <w:sz w:val="24"/>
          <w:szCs w:val="24"/>
        </w:rPr>
        <w:t>Желнинский</w:t>
      </w:r>
      <w:proofErr w:type="spellEnd"/>
      <w:r w:rsidRPr="007E1850">
        <w:rPr>
          <w:rFonts w:ascii="Times New Roman" w:hAnsi="Times New Roman"/>
          <w:color w:val="FF0000"/>
          <w:sz w:val="24"/>
          <w:szCs w:val="24"/>
        </w:rPr>
        <w:t>" (молочное направление)</w:t>
      </w:r>
    </w:p>
    <w:p w:rsidR="001D4C07" w:rsidRPr="006F7938" w:rsidRDefault="001D4C07" w:rsidP="006F79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1850">
        <w:rPr>
          <w:rFonts w:ascii="Times New Roman" w:hAnsi="Times New Roman"/>
          <w:color w:val="FF0000"/>
          <w:sz w:val="24"/>
          <w:szCs w:val="24"/>
        </w:rPr>
        <w:t>РИФ-</w:t>
      </w:r>
      <w:proofErr w:type="spellStart"/>
      <w:r w:rsidRPr="007E1850">
        <w:rPr>
          <w:rFonts w:ascii="Times New Roman" w:hAnsi="Times New Roman"/>
          <w:color w:val="FF0000"/>
          <w:sz w:val="24"/>
          <w:szCs w:val="24"/>
        </w:rPr>
        <w:t>инвест</w:t>
      </w:r>
      <w:proofErr w:type="spellEnd"/>
      <w:r w:rsidRPr="007E1850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7E1850">
        <w:rPr>
          <w:rFonts w:ascii="Times New Roman" w:hAnsi="Times New Roman"/>
          <w:color w:val="FF0000"/>
          <w:sz w:val="24"/>
          <w:szCs w:val="24"/>
        </w:rPr>
        <w:t>с</w:t>
      </w:r>
      <w:proofErr w:type="gramStart"/>
      <w:r w:rsidRPr="007E1850">
        <w:rPr>
          <w:rFonts w:ascii="Times New Roman" w:hAnsi="Times New Roman"/>
          <w:color w:val="FF0000"/>
          <w:sz w:val="24"/>
          <w:szCs w:val="24"/>
        </w:rPr>
        <w:t>.К</w:t>
      </w:r>
      <w:proofErr w:type="gramEnd"/>
      <w:r w:rsidRPr="007E1850">
        <w:rPr>
          <w:rFonts w:ascii="Times New Roman" w:hAnsi="Times New Roman"/>
          <w:color w:val="FF0000"/>
          <w:sz w:val="24"/>
          <w:szCs w:val="24"/>
        </w:rPr>
        <w:t>уларово</w:t>
      </w:r>
      <w:proofErr w:type="spellEnd"/>
      <w:r w:rsidRPr="007E1850">
        <w:rPr>
          <w:rFonts w:ascii="Times New Roman" w:hAnsi="Times New Roman"/>
          <w:color w:val="FF0000"/>
          <w:sz w:val="24"/>
          <w:szCs w:val="24"/>
        </w:rPr>
        <w:t xml:space="preserve"> (мясное направление, производство картофеля 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1850">
        <w:rPr>
          <w:rFonts w:ascii="Times New Roman" w:hAnsi="Times New Roman"/>
          <w:color w:val="FF0000"/>
          <w:sz w:val="24"/>
          <w:szCs w:val="24"/>
        </w:rPr>
        <w:t>др.)</w:t>
      </w:r>
    </w:p>
    <w:p w:rsidR="00C7266D" w:rsidRPr="00C7266D" w:rsidRDefault="00C7266D" w:rsidP="00C7266D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 теме: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-химическую организацию клетки,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-строение органелл клетки,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-сущность и основные положения клеточной теории.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 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-объяснять единство живой и неживой природы;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-распознавать и описывать основные органоиды клетки;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-сравнивать биологические объекты.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 Применять: </w:t>
      </w:r>
      <w:r w:rsidRPr="00C7266D">
        <w:rPr>
          <w:rFonts w:ascii="Times New Roman" w:hAnsi="Times New Roman" w:cs="Times New Roman"/>
          <w:sz w:val="24"/>
          <w:szCs w:val="24"/>
        </w:rPr>
        <w:t>- полученные знания для работы с микроскопом, изготовления различных микропрепаратов, объяснения происхождения и эволюции живой природы.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6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Pr="00C7266D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Наблюдение клеток растений, животных, бактерий под микроскопом, их изучение и описание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Приготовление и описание микропрепаратов клеток растений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Опыты по определению каталитической активности ферментов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Изучение хромосом на готовых микропрепаратах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Изучение клеток дрожжей под микроскопом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lastRenderedPageBreak/>
        <w:t xml:space="preserve"> Опыты по изучению плазмолиза и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в растительной клетке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Изучение фаз митоза в клетках корешка лука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Сравнение строения клеток растений, животных, грибов и бактерий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>Сравнение процессов брожения и дыхания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Сравнение процессов фотосинтеза и хемосинтеза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Сравнение процессов митоза и мейоза</w:t>
      </w:r>
    </w:p>
    <w:p w:rsidR="00C7266D" w:rsidRPr="00C7266D" w:rsidRDefault="00C7266D" w:rsidP="00CE6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Сравнение процессов развития половых клеток у растений и животных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>Размножение и индивидуальное развитие организм</w:t>
      </w:r>
      <w:r>
        <w:rPr>
          <w:rFonts w:ascii="Times New Roman" w:hAnsi="Times New Roman" w:cs="Times New Roman"/>
          <w:b/>
          <w:bCs/>
          <w:sz w:val="24"/>
          <w:szCs w:val="24"/>
        </w:rPr>
        <w:t>а. (6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>Жизненные циклы и чередование поколений.</w:t>
      </w:r>
      <w:r w:rsidRPr="00C7266D">
        <w:rPr>
          <w:rFonts w:ascii="Times New Roman" w:hAnsi="Times New Roman" w:cs="Times New Roman"/>
          <w:sz w:val="24"/>
          <w:szCs w:val="24"/>
        </w:rPr>
        <w:t xml:space="preserve"> Последствия влияния алкоголя, никотина, наркотических веществ на развитие зародыша человека                                                                 </w:t>
      </w:r>
    </w:p>
    <w:p w:rsid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по теме:                                                                                                                            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7266D">
        <w:rPr>
          <w:rFonts w:ascii="Times New Roman" w:hAnsi="Times New Roman" w:cs="Times New Roman"/>
          <w:b/>
          <w:sz w:val="24"/>
          <w:szCs w:val="24"/>
        </w:rPr>
        <w:t>-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7266D" w:rsidRPr="00C7266D" w:rsidRDefault="00C7266D" w:rsidP="00C7266D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-сущность полового и бесполого размножения; влияние мутагенов на организм человека; единства человеческих рас, наследственных и ненаследственных изменений, наследственных заболеваний, генных и хромосомных мутаций, </w:t>
      </w:r>
    </w:p>
    <w:p w:rsidR="00C7266D" w:rsidRDefault="00C7266D" w:rsidP="00C7266D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  -особенности митоза и мейоза;</w:t>
      </w:r>
    </w:p>
    <w:p w:rsidR="00C7266D" w:rsidRPr="00C7266D" w:rsidRDefault="00C7266D" w:rsidP="00C7266D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-сравнивать процессы митоза и мейоза, половое и бесполое размножение;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-сравнивать  процессы оплодотворения у цветковых растений и позвоночных животных.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-объяснять отрицательное влияние алкоголя, никотина, наркотических веществ на развитие зародыша человека;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  -Применять</w:t>
      </w:r>
      <w:r w:rsidRPr="00C7266D">
        <w:rPr>
          <w:rFonts w:ascii="Times New Roman" w:hAnsi="Times New Roman" w:cs="Times New Roman"/>
          <w:sz w:val="24"/>
          <w:szCs w:val="24"/>
        </w:rPr>
        <w:t>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-полученные знания для работы с микроскопом при проведении лабораторных работ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генетики (8</w:t>
      </w: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Г.Менделем, их цитологические основы. Закономерности сцепленного наследования. Закон Т.Моргана. Определение пола. 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>Типы определения пола.</w:t>
      </w:r>
      <w:r w:rsidRPr="00C7266D">
        <w:rPr>
          <w:rFonts w:ascii="Times New Roman" w:hAnsi="Times New Roman" w:cs="Times New Roman"/>
          <w:sz w:val="24"/>
          <w:szCs w:val="24"/>
        </w:rPr>
        <w:t xml:space="preserve"> Наследование, сцепленное с полом. Взаимодействие генов. Генотип как целостная система. 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>Развитие знаний о генотипе. Геном человека</w:t>
      </w:r>
      <w:r w:rsidRPr="00C7266D">
        <w:rPr>
          <w:rFonts w:ascii="Times New Roman" w:hAnsi="Times New Roman" w:cs="Times New Roman"/>
          <w:sz w:val="24"/>
          <w:szCs w:val="24"/>
        </w:rPr>
        <w:t>.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266D">
        <w:rPr>
          <w:rFonts w:ascii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>Теория гена.</w:t>
      </w:r>
      <w:r w:rsidRPr="00C7266D">
        <w:rPr>
          <w:rFonts w:ascii="Times New Roman" w:hAnsi="Times New Roman" w:cs="Times New Roman"/>
          <w:sz w:val="24"/>
          <w:szCs w:val="24"/>
        </w:rPr>
        <w:t xml:space="preserve"> Закономерности изменчивости. Модификационная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и практические работы 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Составление схем скрещивания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Решение  генетических задач на мон</w:t>
      </w:r>
      <w:proofErr w:type="gramStart"/>
      <w:r w:rsidRPr="00C7266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726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7266D">
        <w:rPr>
          <w:rFonts w:ascii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C7266D">
        <w:rPr>
          <w:rFonts w:ascii="Times New Roman" w:hAnsi="Times New Roman" w:cs="Times New Roman"/>
          <w:color w:val="000000"/>
          <w:sz w:val="24"/>
          <w:szCs w:val="24"/>
        </w:rPr>
        <w:t xml:space="preserve"> скрещивание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Решение генетических задач на промежуточное наследование признаков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Решение генетических задач на сцепленное наследование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генетических задач на наследование, сцепленное с полом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Решение генетических задач на взаимодействие генов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Построение вариационного ряда и вариационной кривой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Выявление источников мутагенов в окружающей среде (косвенно)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Выявление изменчивости у особей одного вида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Сравнение процессов бесполого и полового размножения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color w:val="000000"/>
          <w:sz w:val="24"/>
          <w:szCs w:val="24"/>
        </w:rPr>
        <w:t>Сравнение процессов оплодотворения у цветковых растений и позвоночных</w:t>
      </w:r>
      <w:r w:rsidRPr="00C7266D"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Сравнительная характеристика пород (сортов</w:t>
      </w:r>
      <w:r w:rsidRPr="00C7266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C7266D" w:rsidRPr="00C7266D" w:rsidRDefault="00C7266D" w:rsidP="00C7266D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 теме: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   Знать</w:t>
      </w:r>
      <w:r w:rsidRPr="00C7266D">
        <w:rPr>
          <w:rFonts w:ascii="Times New Roman" w:hAnsi="Times New Roman" w:cs="Times New Roman"/>
          <w:sz w:val="24"/>
          <w:szCs w:val="24"/>
        </w:rPr>
        <w:t>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-основы наследственности и изменчивости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 xml:space="preserve">-сущность законов </w:t>
      </w:r>
      <w:proofErr w:type="spellStart"/>
      <w:r w:rsidRPr="00C7266D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C7266D">
        <w:rPr>
          <w:rFonts w:ascii="Times New Roman" w:hAnsi="Times New Roman" w:cs="Times New Roman"/>
          <w:sz w:val="24"/>
          <w:szCs w:val="24"/>
        </w:rPr>
        <w:t xml:space="preserve"> Менделя, Моргана;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-виды и причины мутаций.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   Уметь: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-решать биологические задачи</w:t>
      </w:r>
      <w:proofErr w:type="gramStart"/>
      <w:r w:rsidRPr="00C726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-составлять схемы скрещивания;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-находить информацию в различных биологических источниках;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b/>
          <w:bCs/>
          <w:sz w:val="24"/>
          <w:szCs w:val="24"/>
        </w:rPr>
        <w:t xml:space="preserve">   Применять:</w:t>
      </w:r>
      <w:r w:rsidRPr="00C72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-полученные знания для оценки этических аспектов некоторых исследований в области происхождения живых организмов»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-полученные знания для объяснения причин некоторых наследственных заболеваний;</w:t>
      </w: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6D">
        <w:rPr>
          <w:rFonts w:ascii="Times New Roman" w:hAnsi="Times New Roman" w:cs="Times New Roman"/>
          <w:sz w:val="24"/>
          <w:szCs w:val="24"/>
        </w:rPr>
        <w:t>-для этических аспектов некоторых исследований в области генетики человека</w:t>
      </w:r>
    </w:p>
    <w:p w:rsidR="00C7266D" w:rsidRPr="00C7266D" w:rsidRDefault="00C7266D" w:rsidP="006F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6D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10 </w:t>
      </w:r>
      <w:r w:rsidR="006F7938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</w:p>
    <w:tbl>
      <w:tblPr>
        <w:tblpPr w:leftFromText="180" w:rightFromText="180" w:vertAnchor="text" w:horzAnchor="page" w:tblpX="2452" w:tblpY="155"/>
        <w:tblW w:w="12441" w:type="dxa"/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1985"/>
        <w:gridCol w:w="2551"/>
        <w:gridCol w:w="2552"/>
      </w:tblGrid>
      <w:tr w:rsidR="00C7266D" w:rsidRPr="00C7266D" w:rsidTr="00CE6398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 и практических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самостоятельных работ</w:t>
            </w:r>
          </w:p>
        </w:tc>
      </w:tr>
      <w:tr w:rsidR="00C7266D" w:rsidRPr="00C7266D" w:rsidTr="00CE6398">
        <w:trPr>
          <w:trHeight w:val="3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66D" w:rsidTr="00CE6398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66D" w:rsidTr="00CE6398">
        <w:trPr>
          <w:trHeight w:val="10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66D" w:rsidTr="00CE6398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66D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6D" w:rsidRPr="00C7266D" w:rsidTr="00CE6398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66D" w:rsidRPr="00C7266D" w:rsidRDefault="00C7266D" w:rsidP="00CE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66D" w:rsidRDefault="00C7266D" w:rsidP="006F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07" w:rsidRPr="006F7938" w:rsidRDefault="001D4C07" w:rsidP="001D4C07">
      <w:pPr>
        <w:tabs>
          <w:tab w:val="left" w:pos="1040"/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3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1D4C07" w:rsidRPr="001D4C07" w:rsidRDefault="006F7938" w:rsidP="001D4C07">
      <w:pPr>
        <w:tabs>
          <w:tab w:val="left" w:pos="1040"/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(34 часа</w:t>
      </w:r>
      <w:r w:rsidR="001D4C07" w:rsidRPr="001D4C07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"/>
        <w:gridCol w:w="20"/>
        <w:gridCol w:w="2519"/>
        <w:gridCol w:w="880"/>
        <w:gridCol w:w="20"/>
        <w:gridCol w:w="2839"/>
        <w:gridCol w:w="20"/>
        <w:gridCol w:w="20"/>
        <w:gridCol w:w="2417"/>
        <w:gridCol w:w="1701"/>
        <w:gridCol w:w="2552"/>
        <w:gridCol w:w="1134"/>
        <w:gridCol w:w="6"/>
        <w:gridCol w:w="1128"/>
      </w:tblGrid>
      <w:tr w:rsidR="00CE6398" w:rsidRPr="001D4C07" w:rsidTr="00CE6398">
        <w:trPr>
          <w:trHeight w:val="840"/>
        </w:trPr>
        <w:tc>
          <w:tcPr>
            <w:tcW w:w="4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6398" w:rsidRDefault="00CE6398" w:rsidP="00CE639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  <w:p w:rsidR="00CE6398" w:rsidRPr="001D4C07" w:rsidRDefault="00CE6398" w:rsidP="00CE639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тематика для региона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E6398" w:rsidRPr="001D4C07" w:rsidRDefault="00CE6398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интегрируемые предметы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CE6398" w:rsidRPr="001D4C07" w:rsidTr="00CE6398">
        <w:trPr>
          <w:trHeight w:val="1080"/>
        </w:trPr>
        <w:tc>
          <w:tcPr>
            <w:tcW w:w="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8" w:rsidRPr="001D4C07" w:rsidRDefault="00CE6398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6F7938">
            <w:pPr>
              <w:spacing w:before="4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bookmarkStart w:id="0" w:name="_GoBack"/>
            <w:bookmarkEnd w:id="0"/>
          </w:p>
        </w:tc>
      </w:tr>
      <w:tr w:rsidR="00CE6398" w:rsidRPr="001D4C07" w:rsidTr="00CE6398">
        <w:trPr>
          <w:trHeight w:hRule="exact" w:val="280"/>
        </w:trPr>
        <w:tc>
          <w:tcPr>
            <w:tcW w:w="134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b/>
                <w:sz w:val="24"/>
                <w:szCs w:val="24"/>
              </w:rPr>
              <w:t>Тема: Введение (4часа).</w:t>
            </w:r>
          </w:p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1779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Предмет и задачи об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биологии, методы исследования в биологии, связь биологии с другими науками.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знать, что изучает общая биология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уметь охарактеризовать особенности методов познания живого.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47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Сущность жизни свойства живого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Биология. Жизнь. Основ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свойства живых организмов. Многообра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живого мира.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объяснять основные свойства живых организмов: обмен веществ,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, самовоспроизведение, наследст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венность и изменчивость, рост и развитие, раз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дражимость и уметь привести примеры пред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ставителей 5 царств живой природы - вирусы, бактерии, грибы, растения и животные.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945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3(3)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олекулярный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, клеточный, организменный, популяционно- видовой,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, биосферный.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характеризовать уровни организации живого, уметь вычленять уровни организации жизни в окружающей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12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 №1 «Общая биология – наука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зучении общебиологических законо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мерностей живой природы 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исследования, свойства живого, уровни организации живой материи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Закрепить и углубить понимание учащимися особенностей современной биологической науки, проверить усвоение учащимися знаний о методах исследования в биологии, сущности жизни и свойствах живого, уровневой организации живой материи.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80"/>
        </w:trPr>
        <w:tc>
          <w:tcPr>
            <w:tcW w:w="134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цитологии (16 часов).</w:t>
            </w:r>
          </w:p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875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Методы цитологии. Клеточная теория.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Клетка, цитология, основные положения клеточной теории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методы изучения клетки, уметь раскрывать основные положения современной клеточной теории,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отличия в строении клеток организмов разных царств. Учащиеся должны уметь доказать материаль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единство органического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082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2(6)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Химический состав живого вещества. Неорганические ве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клетки.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и.з.м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Элементарный состав живого вещества. Строение и биологиче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 воды и минеральных солей.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элементарный состав живого вещества и уметь привести примеры макроэлементов, биоэлементов и микроэлемен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содержание и роль воды и минеральных солей в клетке.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7D">
              <w:rPr>
                <w:rFonts w:ascii="Times New Roman" w:hAnsi="Times New Roman"/>
                <w:sz w:val="20"/>
                <w:szCs w:val="20"/>
              </w:rPr>
              <w:t xml:space="preserve">Химия  </w:t>
            </w:r>
            <w:proofErr w:type="gramStart"/>
            <w:r w:rsidRPr="00E25F7D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E25F7D">
              <w:rPr>
                <w:rFonts w:ascii="Times New Roman" w:hAnsi="Times New Roman"/>
                <w:sz w:val="20"/>
                <w:szCs w:val="20"/>
              </w:rPr>
              <w:t>алогены их свойства и соединения; -Азот, Фосфор и их соединения; -Элементы 1А группы и их соединения.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18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3(7)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Органические веще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клетки.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Углево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липиды.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Строение и биологиче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 углево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липидов</w:t>
            </w:r>
            <w:proofErr w:type="gram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строения и биологическое значение моносахаридов, ди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сахаридов, полисахаридов, жиров и других ли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пидов.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1D4C07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тальный опрос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gramStart"/>
            <w:r w:rsidRPr="00E25F7D">
              <w:rPr>
                <w:rFonts w:ascii="Times New Roman" w:hAnsi="Times New Roman"/>
                <w:sz w:val="20"/>
                <w:szCs w:val="20"/>
              </w:rPr>
              <w:t>–Х</w:t>
            </w:r>
            <w:proofErr w:type="gramEnd"/>
            <w:r w:rsidRPr="00E25F7D">
              <w:rPr>
                <w:rFonts w:ascii="Times New Roman" w:hAnsi="Times New Roman"/>
                <w:sz w:val="20"/>
                <w:szCs w:val="20"/>
              </w:rPr>
              <w:t>имические свойства углеводов и липидов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1D4C07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1D4C07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15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4(8)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белков в клетке. Ферменты.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Биополимеры, </w:t>
            </w:r>
            <w:proofErr w:type="spellStart"/>
            <w:proofErr w:type="gram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полипеп-тиды</w:t>
            </w:r>
            <w:proofErr w:type="spellEnd"/>
            <w:proofErr w:type="gram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пептидная связь; структуры, свойства и функции белковых мо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лекул; биологические катализаторы - фермен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строение, свойства, функции и биологическое значение белков в клетке; уметь объяснять функции белков осо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бенностями строения их молекул.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CE6398" w:rsidRPr="007E35BA" w:rsidRDefault="00CE6398" w:rsidP="001D4C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35BA">
              <w:rPr>
                <w:rFonts w:ascii="Times New Roman" w:hAnsi="Times New Roman"/>
                <w:color w:val="FF0000"/>
                <w:sz w:val="20"/>
                <w:szCs w:val="20"/>
              </w:rPr>
              <w:t>С.Вагай, ветстанция</w:t>
            </w:r>
          </w:p>
          <w:p w:rsidR="00CE6398" w:rsidRPr="001D4C07" w:rsidRDefault="00CE6398" w:rsidP="001D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BA">
              <w:rPr>
                <w:rFonts w:ascii="Times New Roman" w:hAnsi="Times New Roman"/>
                <w:color w:val="FF0000"/>
                <w:sz w:val="20"/>
                <w:szCs w:val="20"/>
              </w:rPr>
              <w:t>(качество молока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содержание белков, углеводов, жиров</w:t>
            </w:r>
            <w:r w:rsidRPr="007E35BA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1D4C07">
            <w:pPr>
              <w:spacing w:before="40" w:line="280" w:lineRule="auto"/>
              <w:ind w:left="40" w:right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рочная 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F7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gramStart"/>
            <w:r w:rsidRPr="00E25F7D">
              <w:rPr>
                <w:rFonts w:ascii="Times New Roman" w:hAnsi="Times New Roman"/>
                <w:sz w:val="20"/>
                <w:szCs w:val="20"/>
              </w:rPr>
              <w:t>–Х</w:t>
            </w:r>
            <w:proofErr w:type="gramEnd"/>
            <w:r w:rsidRPr="00E25F7D">
              <w:rPr>
                <w:rFonts w:ascii="Times New Roman" w:hAnsi="Times New Roman"/>
                <w:sz w:val="20"/>
                <w:szCs w:val="20"/>
              </w:rPr>
              <w:t>имические свойства белков и качественные реакции на белки.</w:t>
            </w:r>
          </w:p>
          <w:p w:rsidR="00CE6398" w:rsidRPr="001D4C07" w:rsidRDefault="00CE6398" w:rsidP="00CE6398">
            <w:pPr>
              <w:spacing w:before="40" w:line="280" w:lineRule="auto"/>
              <w:ind w:left="360" w:right="60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1D4C07">
            <w:pPr>
              <w:spacing w:before="40" w:line="280" w:lineRule="auto"/>
              <w:ind w:left="40" w:right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1D4C07">
            <w:pPr>
              <w:spacing w:before="40" w:line="280" w:lineRule="auto"/>
              <w:ind w:left="40" w:right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32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5(9)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их роль в жизнедеятельности клетки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ДНК, РНК, генети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ческий код.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особенности строения молекул ДНК, РНК</w:t>
            </w:r>
            <w:proofErr w:type="gram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биологическое значение. Учащиеся должны уметь схематиче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 изображать нуклеотиды и структуру АТФ, процесс удвоения ДНК.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фрон-тальный</w:t>
            </w:r>
            <w:proofErr w:type="spellEnd"/>
            <w:proofErr w:type="gram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>Химия - Строение и химический состав нуклеиновых кислот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32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6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АТФ и другие органические вещества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АТФ, АДФ, АМФ, макроэргическая связь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особенности строения АТФ как универсального источника энергии в клетке, знать роль витаминов в живой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>Химия – Получение белков.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214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(11)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 №2 «Химическая органи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клетки».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знаний о химиче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организации клет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объяснить биологиче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 изученных химических веществ особенностями строения и химическими свой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их молекул.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328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клетки. Клеточная </w:t>
            </w: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мембрана</w:t>
            </w:r>
            <w:proofErr w:type="gram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оболочки, </w:t>
            </w:r>
            <w:proofErr w:type="spellStart"/>
            <w:proofErr w:type="gram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цитоплазмати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-ческой</w:t>
            </w:r>
            <w:proofErr w:type="gram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мембраны, ядра.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строение и функции цитоплазмы, клеточных мембран, ядра.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328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клетки. Цитоплазма. Клеточный центр. Рибосомы.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 цито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плазмы и её органои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строение и функции цитоплазмы,  органоидов клетки.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328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10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(14)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</w:t>
            </w: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клетки. </w:t>
            </w:r>
            <w:proofErr w:type="spellStart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proofErr w:type="gramStart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«Строение клеток растений и животных»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 органои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 клетк</w:t>
            </w:r>
            <w:proofErr w:type="gram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ЭПС, комплекс </w:t>
            </w:r>
            <w:proofErr w:type="spellStart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Лизосомы, митохондрии, пластиды, органоиды движения), клеточные включения.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строение и функции цитоплазмы, клеточных мембран, органоидов клетки, клеточных включений.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тальный опрос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11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(15)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в строе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клеток. Вирусы.</w:t>
            </w: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Бактериофаги.</w:t>
            </w:r>
          </w:p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proofErr w:type="gramStart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«Строение клеток растений, </w:t>
            </w:r>
            <w:proofErr w:type="spellStart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животных,грибов</w:t>
            </w:r>
            <w:proofErr w:type="spellEnd"/>
            <w:r w:rsidRPr="001D4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бактериальной клетки, </w:t>
            </w:r>
            <w:proofErr w:type="spellStart"/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спорообразова-ние</w:t>
            </w:r>
            <w:proofErr w:type="spellEnd"/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, размножение и значение бактерий. Ви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русы и бактериофаги.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строения и жизнедеятельности бактерий и вирусов, их значение в природе и жизни человека, должны уметь работать с микроскопом, готовить микропрепараты.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ИКТ, таблицы, микроскопы, микропрепараты.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устный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11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(16)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 №3 «Клетка – структурная единица живого»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зачетный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Клетк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целостная элементарная система, мембрана, ядро, цитоплазма, органоиды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Проверить усвоение учащимися знаний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клетки, об особенностях строения растительных, животных клеток и грибов.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28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13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(17)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Обмен веществ и его роль в клетке. Энергетический об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мен в клетке.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Метаболизм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наболизм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и катаболизм, три этапа энергетического обмена, гликолиз, КПД дыхания.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сущность и значе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обмена веще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етке. Особенности энергетического обмена клетки и значение ми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тохондрий в процессах клеточного дыхания.</w:t>
            </w:r>
          </w:p>
          <w:p w:rsidR="00CE6398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Default="00CE6398" w:rsidP="001D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1D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27">
              <w:rPr>
                <w:rFonts w:ascii="Times New Roman" w:hAnsi="Times New Roman"/>
                <w:color w:val="FF0000"/>
                <w:sz w:val="20"/>
                <w:szCs w:val="20"/>
              </w:rPr>
              <w:t>ООО "Ермак" производство хлеба и хлебобулочных изделий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ИП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Однодворцева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С.А.</w:t>
            </w:r>
          </w:p>
          <w:p w:rsidR="00CE6398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6398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бесе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gramStart"/>
            <w:r w:rsidRPr="00E25F7D">
              <w:rPr>
                <w:rFonts w:ascii="Times New Roman" w:hAnsi="Times New Roman"/>
                <w:sz w:val="20"/>
                <w:szCs w:val="20"/>
              </w:rPr>
              <w:t>–Х</w:t>
            </w:r>
            <w:proofErr w:type="gramEnd"/>
            <w:r w:rsidRPr="00E25F7D">
              <w:rPr>
                <w:rFonts w:ascii="Times New Roman" w:hAnsi="Times New Roman"/>
                <w:sz w:val="20"/>
                <w:szCs w:val="20"/>
              </w:rPr>
              <w:t>имические процессы гликолиза, брожения и дыхания.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127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(18)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Транскрипция и транс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ляция генетической ин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клетки.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особенности этапов биосинтеза белка в клетке, уметь по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строить схему транскрипции и объяснить принцип реализации генетической информации.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24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(19)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Типы питания орга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низмов. Фотосинтез.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Автотрофы, гетеротрофы, фотосинтез, 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синтеза, хемосинтез.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типы питания орга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и особенности автотрофного питания и уметь привести примеры организмов с различ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типами питания.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540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(20)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 №4 «Обмен веществ и энергии в клетке»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Метаболизм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наболизм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и катаболизм, три этапа энергетического обмена, гликолиз, КПД дыхания Транскрипция и транс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ляция генетической ин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клетки.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Автотрофы, гетеротрофы, фотосинтез, 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световая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синтеза, хемосинтез.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иметь понятие о целостности метаболизма, двух его обменах, о ведущей роли ферментов и энергии во всех процессах жизнедеятельности.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  <w:p w:rsidR="00CE6398" w:rsidRPr="0020276A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Виртуальная экскурсия </w:t>
            </w:r>
          </w:p>
          <w:p w:rsidR="00CE6398" w:rsidRPr="0020276A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ООО Лизинговая компания «Диамант </w:t>
            </w:r>
            <w:proofErr w:type="gramStart"/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>групп-Тюмень</w:t>
            </w:r>
            <w:proofErr w:type="gramEnd"/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>». Завод по сортировке и переработке мусора</w:t>
            </w:r>
          </w:p>
          <w:p w:rsidR="00CE6398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ООО «Экологический альянс» на территории Тюменской области, утилизация твёрдых бытовых отходов на территории </w:t>
            </w:r>
          </w:p>
          <w:p w:rsidR="00CE6398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E6398" w:rsidRPr="0020276A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>Тюменской области.</w:t>
            </w:r>
          </w:p>
          <w:p w:rsidR="00CE6398" w:rsidRPr="001D4C07" w:rsidRDefault="00CE6398" w:rsidP="001D4C07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>Нижнетавдинский</w:t>
            </w:r>
            <w:proofErr w:type="spellEnd"/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район, ООО «</w:t>
            </w:r>
            <w:proofErr w:type="spellStart"/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>Экодром</w:t>
            </w:r>
            <w:proofErr w:type="spellEnd"/>
            <w:r w:rsidRPr="0020276A">
              <w:rPr>
                <w:rFonts w:ascii="Times New Roman" w:hAnsi="Times New Roman"/>
                <w:color w:val="FF0000"/>
                <w:sz w:val="20"/>
                <w:szCs w:val="20"/>
              </w:rPr>
              <w:t>», завод по переработке строительных отходов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>химия - Химическое загрязнение окружающей среды фреонами, пестицидами, нефтью и продуктами её переработки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70"/>
        </w:trPr>
        <w:tc>
          <w:tcPr>
            <w:tcW w:w="134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00"/>
        </w:trPr>
        <w:tc>
          <w:tcPr>
            <w:tcW w:w="134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b/>
                <w:sz w:val="24"/>
                <w:szCs w:val="24"/>
              </w:rPr>
              <w:t>Тема: Размножение и индивидуальное развитие организма (6 часов).</w:t>
            </w:r>
          </w:p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993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(21)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тоз.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клеток. Фазы митоза.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 значение деления клетки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интерфазы и фаз митоза. Учащиеся должны уметь объяснить механизм, обеспечи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вающий постоянство числа и формы хромосом в клеточном ядре.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бесе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186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(22)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Половое размноже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организмов. Мейоз.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Гаметы и гаметогенез, сперматогенез и овоге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нез, биологическое значение полового про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биоло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ос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фазы мейоза и особенности гаметогенеза яйцеклеток и сперматозоидов.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1529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(23)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организмов. Половое размноже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Формы бесполого раз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множения: митоз, 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споро-образование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, почкование и вегетативное размно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</w:tc>
        <w:tc>
          <w:tcPr>
            <w:tcW w:w="2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биоло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бесполого размножения и его форм, особенности и биоло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94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(24)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Наружное и внутреннее оплодотворение, двойное оплодотворение у рас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тений, развитие без оп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лодотворения.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сущность процесса оплодотворения, особенности строения зиготы, особенности оплодотворения у цветковых рас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тений, 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50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(25)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организмов.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Эмбриоге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нез и постэмбриональ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развитие. Вред курения, употребления алкоголя, наркотиков, пищевых добавок, лекарств, излучений, стрессовых ситуаций и др.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закономерности онтогенеза позвоночных и вредное влияние курения и употребления алкоголя и наркотиков на развитие зародыша человека, меры профилактики нарушений зародышевого развития человека.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>Химия - Спирты. Влияние этанола и метанола на организм.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5462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(26)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 №5 «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Рамножение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развитие организмов»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Сущность размножения и его биологическая роль, формы размножения, цитологические основы полового и бесполого размножения, мейоз, особенности развития организмов.</w:t>
            </w:r>
          </w:p>
        </w:tc>
        <w:tc>
          <w:tcPr>
            <w:tcW w:w="2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 значение деления клетки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интерфазы и фаз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митоза,уметь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механизм, обеспечи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вающий постоянство числа и формы хромосом в клеточном ядре, особенности и биоло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ос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фазы мейоза и особенности гаметогенеза яйцеклеток и сперматозоидов, знать особенности и биоло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бесполого размножения и его форм, особенности и биоло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факторы, оказывающие вредное воздействие на развитие зародыша и меры профилактики нарушений зародышевого развития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Зачетные задания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2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генетики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01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(27)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генетики. Гибридологический метод. Моногибридное скрещивание.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 генетики. Гибридологический ме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тод, моногибридное скрещивание, первый и второй законы Менделя.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понятия, за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 методы генетики.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генетическую терми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нологию и символику, уметь записывать схемы скрещивания.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713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 (28)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iCs/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нар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моногибридное наследование. Множественный аллелизм,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, неполное доминирование, сверхдоминирование.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решать основные ти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пы генетических задач, составлять схемы анализирующего скрещивания.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устный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1509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(29)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скре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щивание.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третий закон 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законы Менделя и уметь записывать схемы скрещивания и со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решетку </w:t>
            </w: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86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(30)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iCs/>
                <w:sz w:val="24"/>
                <w:szCs w:val="24"/>
              </w:rPr>
              <w:t>Хромосомная теория наследственности.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07">
              <w:rPr>
                <w:rFonts w:ascii="Times New Roman" w:hAnsi="Times New Roman" w:cs="Times New Roman"/>
                <w:iCs/>
                <w:sz w:val="24"/>
                <w:szCs w:val="24"/>
              </w:rPr>
              <w:t>Сцепленное наследование.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iCs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Закон Моргана, кроссинговер, генетические карты,</w:t>
            </w:r>
            <w:r w:rsidRPr="001D4C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цитоплазматическая наследственность.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 Явление сцепленного наследования, закон Моргана, генетика пола.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основные положения </w:t>
            </w:r>
            <w:r w:rsidRPr="001D4C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хромосомной теории наследственности, уметь объяснять закон Моргана, иметь представление о 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картах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703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(31)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Явление сцепленного наследования, закон Моргана, генетика пола.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Решение задач на сцепленное с полом наследование.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 знать хромосомный механизм определения пола и о сцепленном с полом наследовании. Уметь решать задачи на сцепленное с полом наследование.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526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(32)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Наследственная из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менчивость. Мутации.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чивость: комбинативная, мутационная и соотно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сительная, мутагены, му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и мутагенез, за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кон гомологических ря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Вавилова.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виды наследственной изменчивости, типы мутаций и виды мутагенов, способы и причины мутагенеза, формули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ровку закона гомологических рядов.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CE6398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Сельскохозяйственный производственный кооператив "</w:t>
            </w:r>
            <w:proofErr w:type="spellStart"/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Желнинский</w:t>
            </w:r>
            <w:proofErr w:type="spellEnd"/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"</w:t>
            </w:r>
          </w:p>
          <w:p w:rsidR="00CE6398" w:rsidRPr="00AC44FD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Общество с ограниченной ответственностью "Агропромышленная фирма "</w:t>
            </w:r>
            <w:proofErr w:type="spellStart"/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Бегишево</w:t>
            </w:r>
            <w:proofErr w:type="spellEnd"/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"</w:t>
            </w:r>
          </w:p>
          <w:p w:rsidR="00CE6398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Сельскохозяйственный потребительский сбытовой кооператив </w:t>
            </w:r>
          </w:p>
          <w:p w:rsidR="00CE6398" w:rsidRPr="00AC44FD" w:rsidRDefault="00CE6398" w:rsidP="001D4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"</w:t>
            </w:r>
            <w:proofErr w:type="spellStart"/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Транссервисмолоко</w:t>
            </w:r>
            <w:proofErr w:type="spellEnd"/>
            <w:r w:rsidRPr="00AC44FD">
              <w:rPr>
                <w:rFonts w:ascii="Times New Roman" w:hAnsi="Times New Roman"/>
                <w:color w:val="FF0000"/>
                <w:sz w:val="20"/>
                <w:szCs w:val="20"/>
              </w:rPr>
              <w:t>"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Устный фрон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опрос.</w:t>
            </w:r>
          </w:p>
          <w:p w:rsidR="00CE6398" w:rsidRPr="00E25F7D" w:rsidRDefault="00CE6398" w:rsidP="00CE6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>Информатика -</w:t>
            </w:r>
          </w:p>
          <w:p w:rsidR="00CE6398" w:rsidRPr="00E25F7D" w:rsidRDefault="00CE6398" w:rsidP="00CE6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F7D">
              <w:rPr>
                <w:rFonts w:ascii="Times New Roman" w:hAnsi="Times New Roman"/>
                <w:sz w:val="20"/>
                <w:szCs w:val="20"/>
              </w:rPr>
              <w:t>Моделирование и электронные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подготовке отчёта)</w:t>
            </w:r>
            <w:r w:rsidRPr="00E25F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6398" w:rsidRPr="00E25F7D" w:rsidRDefault="00CE6398" w:rsidP="00CE6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226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(33)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Влияние различных вредных факторов на наследственность человека.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 вредном влиянии курения, употребления алкоголя и наркотиков на наследственность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98" w:rsidRPr="001D4C07" w:rsidRDefault="00CE6398" w:rsidP="00CE639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E6398" w:rsidRPr="001D4C07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бесе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да.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98" w:rsidRPr="001D4C07" w:rsidTr="00CE6398">
        <w:trPr>
          <w:trHeight w:hRule="exact" w:val="337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(34</w:t>
            </w:r>
            <w:r w:rsidRPr="001D4C07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 №6 «Основы генетики»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материала о на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следственности и из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менчивости организмов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закономерности на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следственности и изменчивости организмов. Учащиеся должны уметь доказывать матери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 природы, её познаваемость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тест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07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</w:t>
            </w:r>
            <w:r w:rsidRPr="001D4C07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</w:p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398" w:rsidRPr="001D4C07" w:rsidRDefault="00CE6398" w:rsidP="00CE639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C07" w:rsidRDefault="001D4C07" w:rsidP="001D4C07">
      <w:pPr>
        <w:tabs>
          <w:tab w:val="left" w:pos="1040"/>
          <w:tab w:val="left" w:pos="3640"/>
        </w:tabs>
        <w:spacing w:line="360" w:lineRule="auto"/>
        <w:jc w:val="center"/>
        <w:rPr>
          <w:b/>
        </w:rPr>
      </w:pPr>
    </w:p>
    <w:p w:rsidR="00C7266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6D" w:rsidRPr="00C7266D" w:rsidRDefault="00C7266D" w:rsidP="00C72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7266D" w:rsidRPr="00C7266D" w:rsidSect="00C72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3E94"/>
    <w:lvl w:ilvl="0">
      <w:numFmt w:val="bullet"/>
      <w:lvlText w:val="*"/>
      <w:lvlJc w:val="left"/>
    </w:lvl>
  </w:abstractNum>
  <w:abstractNum w:abstractNumId="1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35C10"/>
    <w:multiLevelType w:val="hybridMultilevel"/>
    <w:tmpl w:val="8702CD2E"/>
    <w:lvl w:ilvl="0" w:tplc="77E05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6D"/>
    <w:rsid w:val="00087450"/>
    <w:rsid w:val="001D4C07"/>
    <w:rsid w:val="0030058B"/>
    <w:rsid w:val="006F7938"/>
    <w:rsid w:val="00965AC2"/>
    <w:rsid w:val="00C7266D"/>
    <w:rsid w:val="00C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D4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E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2018-10-14T14:35:00Z</cp:lastPrinted>
  <dcterms:created xsi:type="dcterms:W3CDTF">2016-09-07T04:54:00Z</dcterms:created>
  <dcterms:modified xsi:type="dcterms:W3CDTF">2018-10-14T14:36:00Z</dcterms:modified>
</cp:coreProperties>
</file>