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40" w:rsidRPr="00EB5A48" w:rsidRDefault="00E576F2" w:rsidP="00F7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5" name="Рисунок 5" descr="C:\Users\ПК\Desktop\титульники\л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титульники\л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40" w:rsidRPr="001D3270" w:rsidRDefault="004961E0" w:rsidP="001D3270">
      <w:pPr>
        <w:pStyle w:val="1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327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F72B40" w:rsidRPr="001D3270">
        <w:rPr>
          <w:rFonts w:ascii="Times New Roman" w:hAnsi="Times New Roman" w:cs="Times New Roman"/>
          <w:b/>
          <w:bCs/>
          <w:iCs/>
          <w:sz w:val="24"/>
          <w:szCs w:val="24"/>
        </w:rPr>
        <w:t>Планируем</w:t>
      </w:r>
      <w:r w:rsidRPr="001D3270">
        <w:rPr>
          <w:rFonts w:ascii="Times New Roman" w:hAnsi="Times New Roman" w:cs="Times New Roman"/>
          <w:b/>
          <w:bCs/>
          <w:iCs/>
          <w:sz w:val="24"/>
          <w:szCs w:val="24"/>
        </w:rPr>
        <w:t>ые  результаты освоения учебного</w:t>
      </w:r>
      <w:r w:rsidR="00F72B40" w:rsidRPr="001D32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</w:t>
      </w:r>
      <w:r w:rsidRPr="001D3270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7B5D05" w:rsidRPr="00EB5A48" w:rsidRDefault="007B5D05" w:rsidP="007B5D0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32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 результаты</w:t>
      </w: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способности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результаты изучения литературы в основной школе: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смысловое чтение;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Предметные результаты выпускников основной школы по литературе выражаются в следующем: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формулирование собственного отношения к произведениям литературы, их оценка;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понимание авторской позиции и своё отношение к ней; 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5D05" w:rsidRPr="00EB5A48" w:rsidRDefault="007B5D05" w:rsidP="007B5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4961E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E0" w:rsidRPr="001D3270" w:rsidRDefault="004961E0" w:rsidP="001D32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Содержание учебного предмета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— коллективное устное народное творче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Преображение действительности в духе народных идеалов. Вариативная природа фольклора. Исполните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фольклорных произведений. Коллективное и индиви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дуальное в фольклоре.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жанры фольклора. Детский </w:t>
      </w:r>
      <w:r w:rsidR="00B11A94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(колы</w:t>
      </w:r>
      <w:r w:rsidR="00B11A94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бельные песни, ча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стушки, приговорки, скороговорки, загадки — повторение).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Фольклор. Устное народ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творчество (развитие представлений).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ские). Нравоучительный и философский характер ска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зок. Сказители. Собиратели сказок. (Обзор.)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«Царевна-лягушка».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каемой любви сердце, спокойная готовность жертво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«Иван — крестьянский сын и чудо-юдо».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«Журавль и цапля», «Солдатская шинель»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ДРЕВНЕРУССКАЯ ЛИТЕРАТУРА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ратурные связи Руси с Византией. Древнехристианская книжность на Руси. (Обзор.) 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Претича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191E62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="004961E0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 19 ВЕКОВ </w:t>
      </w:r>
    </w:p>
    <w:p w:rsidR="00191E62" w:rsidRPr="00EB5A48" w:rsidRDefault="00C71BA0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и жанры литературы. Басни. А.П.Сумароков. «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Кокушка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5D05" w:rsidRPr="00EB5A48" w:rsidRDefault="00C71BA0" w:rsidP="00C7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Дмитриев. «Муха». О басне «Муха».</w:t>
      </w:r>
    </w:p>
    <w:p w:rsidR="00654C5A" w:rsidRPr="00EB5A48" w:rsidRDefault="00654C5A" w:rsidP="0065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Васильевич Ломоносов. Краткий рассказ о жизни писателя (детство и годы учения, начало лите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ратурной деятельности). Ломоносов — ученый, поэт, художник, гражданин.</w:t>
      </w:r>
    </w:p>
    <w:p w:rsidR="00654C5A" w:rsidRPr="00EB5A48" w:rsidRDefault="00654C5A" w:rsidP="0065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«Случились вместе два астронома в пиру..</w:t>
      </w:r>
      <w:proofErr w:type="gram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внеклассного чтения)»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научные истины в поэтической форме. Юмор стихотво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рения.</w:t>
      </w:r>
    </w:p>
    <w:p w:rsidR="00654C5A" w:rsidRPr="00EB5A48" w:rsidRDefault="00654C5A" w:rsidP="0065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Андреевич Крылов Краткий рассказ о басно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писце (детство, начало литературной деятельности).  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«Ворона и Лисица», «Волк и Ягненок», «Свинья под Дубом</w:t>
      </w:r>
      <w:proofErr w:type="gram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B5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выбор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Осмеяние пороков — грубой силы, жадности, неблагодарности,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хитрости и т. д. «Волк на псарне» — отражение исторических событий в басне; патриотическая позиция автора.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Басня (развитие представ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лений), аллегория (начальные представления). Понятие об эзоповом языке.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Андреевич Жуковский. Краткий рассказ о поэте (детство и начало творчества, Жуковский-сказочник).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«Спящая царевна». Сходные и различные черты сказки Жуковского и народной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сказки. Герои литератур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сказки, особенности сюжета.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«Кубок».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(начальные пред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Сергеевич Пушкин. Краткий рассказ о жизни поэта (детство, годы учения).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«Няне»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поэтизация образа няни; мотивы одиночества и грусти, скрашиваемые любовью няни, ее сказками и песнями.</w:t>
      </w:r>
    </w:p>
    <w:p w:rsidR="00B11A94" w:rsidRPr="00EB5A48" w:rsidRDefault="00B11A94" w:rsidP="00B1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лукоморья дуб зеленый…» Пролог к поэме «Руслан и Людмила» собирательная картина сюжетов, образов и событий народных сказок, мотивы и сюжеты пушкинского произведения.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«Сказка о мертвой царевне и о семи богаты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рях»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  <w:r w:rsidR="00C45532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Рифма способы рифмовки. Ритм.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Антоний Погорельский.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«Черная курица, или Подземные жители»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C71BA0" w:rsidRPr="00EB5A48" w:rsidRDefault="00B11A94" w:rsidP="00191E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45532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етр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45532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авлович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Ершов «Конек-Горбунок» (Для 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чтения</w:t>
      </w:r>
      <w:proofErr w:type="gram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91E62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91E62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картин.</w:t>
      </w:r>
    </w:p>
    <w:p w:rsidR="00191E62" w:rsidRPr="00EB5A48" w:rsidRDefault="00191E62" w:rsidP="00191E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Всеволод Михайлович Гаршин. «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AttaleaPrinceps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654C5A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</w:t>
      </w:r>
      <w:proofErr w:type="spellStart"/>
      <w:r w:rsidR="00654C5A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</w:t>
      </w:r>
      <w:proofErr w:type="spellEnd"/>
      <w:r w:rsidR="00654C5A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чтения</w:t>
      </w:r>
      <w:proofErr w:type="gramStart"/>
      <w:r w:rsidR="00654C5A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ероическое и обыденное в сказке. Трагический финал и жизнеутверждающий пафос произведения.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Юрьевич Лермонтов. Краткий рассказ о поэте (детство и начало литературной деятельности, интерес к истории России).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«Бородино»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отклик на 25-летнюю годовщину Бородинского сражения (1837). Историческая основа сти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литерация (начальные представления).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Васильевич Гоголь. Краткий рассказ о писателе (детство, годы учения, начало литературной дея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Заколдованное место»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повесть из книги «Вечера на хуторе близ Диканьки». Поэтизация народной жиз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«Ночь перед Рождеством».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(развитие пред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Юмор (развитие представлений).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Алексеевич Некрасов. Краткий рассказ о поэте (детство и начало литературной деятельности).</w:t>
      </w:r>
    </w:p>
    <w:p w:rsidR="00C45532" w:rsidRPr="00EB5A48" w:rsidRDefault="00C45532" w:rsidP="00C45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«Мороз, Красный нос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отрывок из поэмы).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 Волге».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природы. Раздумья поэта о судьбе народа. Вера в потенциальные силы народа, луч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его судьбу.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«Есть женщины в русских селеньях...»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«Крестьянские дети».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</w:t>
      </w:r>
      <w:r w:rsidRPr="00EB5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труду 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 Мир детства — короткая пора в жизни крестьянина. Речевая характеристика персонажей.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Эпитет (развитие представлений).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Тургенев. Краткий рассказ о писателе (детство и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«Муму»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 Афанасьевич Фет. Краткий рассказ о поэте.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="009F2CF0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«Чудная картина…»</w:t>
      </w:r>
      <w:proofErr w:type="gramStart"/>
      <w:r w:rsidR="009F2CF0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Весенний дождь»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радостная, яр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Николаевич Толстой. Краткий рассказ о писа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 (детство,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«Кавказский пленник».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кость национальной вражды. Жилин и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 (развитие понятия). Сюжет (начальное представление).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Павлович Чехов. Краткий рассказ о писателе (детство и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Хирургия»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осмеяние глупости и невежества ге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 рассказа. Юмор ситуации. Речь персонажей как средство их характеристики.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 (развитие представ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9F2CF0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</w:t>
      </w:r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XIX века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Родине, родной природе и о себе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Тютчев. «Зима недаром злится...», </w:t>
      </w:r>
      <w:r w:rsidR="009F2CF0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«Весенние воды», 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весел грохот летних бурь...», «Есть в осени первоначаль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ной...»; А. Н. Плещеев. «Весна» (отрывок); И. С. Никитин. «Утро», «Зимняя ночь в деревне» (отрывок); А. Н. Майков. «Ласточки»; И. 3. Суриков. «Зима» (отрывок); А. В. Кольцов. «В степи». Выразительное чтение наизусть стихотворений (по выбору учителя и уча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ения.</w:t>
      </w:r>
    </w:p>
    <w:p w:rsidR="009F2CF0" w:rsidRPr="00EB5A48" w:rsidRDefault="009F2CF0" w:rsidP="009F2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</w:t>
      </w:r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-XX ВЕКОВ 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Алексеевич Бунин. Краткий рассказ о писателе (детство и на</w:t>
      </w:r>
      <w:r w:rsidR="009F2CF0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 литературной деятельности).</w:t>
      </w:r>
    </w:p>
    <w:p w:rsidR="009F2CF0" w:rsidRPr="00EB5A48" w:rsidRDefault="009F2CF0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деревне», «Лапти».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прекрасного. Эстетическое и этическое в рассказе. Кровное родство героев с бес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крайними просторами Русской земли, душевным скла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песен и сказок, связанных между собой видимыми и</w:t>
      </w:r>
      <w:r w:rsidR="00654C5A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тайными силами. Рассказ 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поэтическое воспоминание о Родине.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Галактионович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Короленко. Краткий рассказ о писателе (детство и начало литературной деятель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дурном обществе».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обездоленной семей. Их общение. Доброта и со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страдание героев повести. Образ серого, сонного горо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да. Равнодушие окружающих людей к беднякам. Вася, Валек, Маруся,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роев. «Дурное общество» и «дурные дела». Взаимопонимание — основа отношений в семье.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 (развитие пред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Композиция литературного произведения (начальные понятия).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Александрович Есенин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C5A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54C5A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внеклассного чтения)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 Стихотворения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покинул родимый дом...» и «Низкий дом с голубыми ставнями...»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Петрович Бажов. Краткий рассказ о писате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(детство и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«Медной горы Хозяйка».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Георгиевич Паустовский. Краткий рас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 о писателе.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«Теплый хлеб»</w:t>
      </w:r>
      <w:r w:rsidR="00FB1B7E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Заячьи лапы»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сострадание, реальное и фантастическое в сказках Паустовского.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Самуил Яковлевич Маршак. Краткий рассказ о пи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сателе. Сказки С. Я. Маршака.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«Двенадцать месяцев»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Драма как род литературы (начальные представления). Пьеса-сказка.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Платонович Платонов. Краткий рассказ о писателе (детство,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«Никита».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Петрович Астафьев. Краткий рассказ о писателе (детство,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Васюткино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озеро».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экстремальной ситуации.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FB1B7E" w:rsidRPr="00EB5A48" w:rsidRDefault="00FB1B7E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FB1B7E" w:rsidP="00FB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о Великой Отечественной войне (1941-1945 гг.)</w:t>
      </w:r>
    </w:p>
    <w:p w:rsidR="00FB1B7E" w:rsidRPr="00EB5A48" w:rsidRDefault="00FB1B7E" w:rsidP="00FB1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 доблесть бессмертно живет…»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7B5D05" w:rsidRPr="00EB5A48" w:rsidRDefault="007B5D05" w:rsidP="00FB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Т. Твардовский. «Рассказ танкиста»</w:t>
      </w:r>
      <w:proofErr w:type="gram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B1B7E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B1B7E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Симонов. </w:t>
      </w:r>
      <w:r w:rsidR="00FB1B7E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«Майор привез мальчишку на лафете...»;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— обостренно трагическая и героическая тема произведений о Великой Отечественной войне.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FB1B7E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20 века</w:t>
      </w:r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Родине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</w:t>
      </w:r>
      <w:proofErr w:type="spellStart"/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Бунин. «Помню — долгий зимний вечер...»; Прокофьев «Аленушка»; Д.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Кедрин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Н. Рубцов  «Родная деревня»,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Дон-Аминадо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«Города и годы».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7B5D05" w:rsidRPr="00EB5A48" w:rsidRDefault="007B5D05" w:rsidP="00496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Льюис Стивенсон. Краткий рассказ о писателе.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«Вересковый мед»</w:t>
      </w:r>
      <w:proofErr w:type="gram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54C5A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54C5A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внеклассного чтения).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героя во имя сохранения традиций предков.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Даниель Дефо. Краткий рассказ о писателе.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«Робинзон Крузо».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ХансКристиан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Андерсен. Краткий рассказ о писа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«Снежная королева».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Символический смысл фанта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4371E2" w:rsidRPr="00EB5A48" w:rsidRDefault="004371E2" w:rsidP="0043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Жорж Санд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говорят цветы».(для внеклассного чтения). Спор героев о прекрасном. Речевая характеристика персонажей.</w:t>
      </w:r>
    </w:p>
    <w:p w:rsidR="0018575E" w:rsidRPr="00EB5A48" w:rsidRDefault="007B5D05" w:rsidP="0018575E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 Твен. Краткий рассказ о писателе.</w:t>
      </w:r>
    </w:p>
    <w:p w:rsidR="007B5D05" w:rsidRPr="00EB5A48" w:rsidRDefault="007B5D05" w:rsidP="0018575E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Сойера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 Лондон. Краткий рассказ о писателе.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«Сказание о 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Кише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сказание о взрослении под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ростка, вынужденного добывать пищу, заботиться о стар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7B5D05" w:rsidRPr="00EB5A48" w:rsidRDefault="00FB1B7E" w:rsidP="00FB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животных</w:t>
      </w:r>
    </w:p>
    <w:p w:rsidR="007B5D05" w:rsidRPr="00EB5A48" w:rsidRDefault="004371E2" w:rsidP="007B5D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Эрнест СЕТОН-ТОМПСОН. Краткий рассказ о писателе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spellStart"/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сокращении).</w:t>
      </w:r>
    </w:p>
    <w:p w:rsidR="004371E2" w:rsidRPr="00EB5A48" w:rsidRDefault="004371E2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зарубежная и отечественная литература для детей</w:t>
      </w:r>
    </w:p>
    <w:p w:rsidR="004371E2" w:rsidRPr="00EB5A48" w:rsidRDefault="004371E2" w:rsidP="004371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УальфСтарк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Умеешь ли ты свистеть,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Йоханна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4371E2" w:rsidRPr="00EB5A48" w:rsidRDefault="004371E2" w:rsidP="004371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АяэН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(Ирина Борисовна Крестьянова)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раткий рассказ о писателе. «Как растут елочные шары, или Моя встреча с дедом Морозом».</w:t>
      </w:r>
    </w:p>
    <w:p w:rsidR="004371E2" w:rsidRPr="00EB5A48" w:rsidRDefault="004371E2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улыбаются.</w:t>
      </w:r>
    </w:p>
    <w:p w:rsidR="004371E2" w:rsidRPr="00EB5A48" w:rsidRDefault="004371E2" w:rsidP="004371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Юлий 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Черсанович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Ким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zh-CN"/>
        </w:rPr>
        <w:t>. Краткий рассказ о писателе.</w:t>
      </w:r>
    </w:p>
    <w:p w:rsidR="004371E2" w:rsidRPr="00EB5A48" w:rsidRDefault="004371E2" w:rsidP="004371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zh-CN"/>
        </w:rPr>
        <w:t>«Рыба – кит». Стихотворение-шутка.</w:t>
      </w:r>
    </w:p>
    <w:p w:rsidR="004371E2" w:rsidRPr="00EB5A48" w:rsidRDefault="004371E2" w:rsidP="004371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Саша Черный.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«Кавказский пленник», «Игорь-Робинзон». Образы и сюжеты литературной классики как темы произведений для детей. (для внеклассного чтения).</w:t>
      </w:r>
    </w:p>
    <w:p w:rsidR="004371E2" w:rsidRDefault="004371E2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Pr="00EB5A48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3" w:rsidRPr="00257EF7" w:rsidRDefault="00CE6DFF" w:rsidP="001D32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691830" w:rsidRPr="0025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25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p w:rsidR="00830883" w:rsidRPr="00EB5A48" w:rsidRDefault="00830883" w:rsidP="00257EF7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243"/>
        <w:gridCol w:w="9920"/>
        <w:gridCol w:w="1357"/>
      </w:tblGrid>
      <w:tr w:rsidR="004961E0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61E0" w:rsidRPr="00EB5A48" w:rsidRDefault="004961E0" w:rsidP="0084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61E0" w:rsidRPr="00EB5A48" w:rsidRDefault="004961E0" w:rsidP="0084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61E0" w:rsidRPr="00EB5A48" w:rsidRDefault="004961E0" w:rsidP="0084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Количество часов</w:t>
            </w:r>
          </w:p>
        </w:tc>
      </w:tr>
      <w:tr w:rsidR="004961E0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4961E0" w:rsidP="0084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CE6DFF" w:rsidP="00841E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  <w:p w:rsidR="004961E0" w:rsidRPr="00EB5A48" w:rsidRDefault="004961E0" w:rsidP="00841E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CE6DFF" w:rsidP="00257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4961E0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4961E0" w:rsidP="0084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CE6DFF" w:rsidP="00841E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Фольклор-коллективное устное народное творчество.</w:t>
            </w:r>
          </w:p>
          <w:p w:rsidR="004961E0" w:rsidRPr="00EB5A48" w:rsidRDefault="004961E0" w:rsidP="00841E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4961E0" w:rsidP="00257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«Царевна-лягушка как волшебная сказка».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«Царевна-лягушка». Василиса Премудрая и Иван-царевич.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6.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«Царевна-лягушка»</w:t>
            </w:r>
            <w:proofErr w:type="gram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оэтика волшебной сказки.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trHeight w:val="60"/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«Иван — крестьянский сын и чудо-юдо» — волшебная богатырская сказка героического содержания. 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Черты волшебной, богатырскойи героической сказки в повествовании об Иване — крестьянском сыне. Тема мирноготруда и защиты родной земли.Особенности сюжета сказки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trHeight w:val="60"/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«Иван — крестьянский сын и чудо-юдо»: система образов сказки. 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Главные ивторостепенные герои сказки.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trHeight w:val="60"/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 о животных. «Журавль и цапля».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сказки. «Солдатская шинель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 на тему «Русские народные сказки»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развития речи1).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«Повесть временных лет» как литературный памятник (для внеклассного чтения)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«Повести временных лет»: «Подвиг отрока киевлянина и хитрость воеводы 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Претича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345B87" w:rsidRPr="00EB5A48" w:rsidTr="00541A43">
        <w:trPr>
          <w:jc w:val="center"/>
        </w:trPr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5B87" w:rsidRPr="00EB5A48" w:rsidRDefault="00345B87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14</w:t>
            </w:r>
          </w:p>
        </w:tc>
        <w:tc>
          <w:tcPr>
            <w:tcW w:w="9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5B87" w:rsidRPr="00EB5A48" w:rsidRDefault="00345B87" w:rsidP="001A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Петрович Сумароков.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Кокушка</w:t>
            </w:r>
            <w:proofErr w:type="spellEnd"/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». Иван Иванович Дмитриев. «Муха»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басни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мировой литературе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чт.)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B87" w:rsidRPr="00EB5A48" w:rsidRDefault="0034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3</w:t>
            </w:r>
          </w:p>
        </w:tc>
      </w:tr>
      <w:tr w:rsidR="00345B87" w:rsidRPr="00EB5A48" w:rsidTr="00541A43">
        <w:trPr>
          <w:jc w:val="center"/>
        </w:trPr>
        <w:tc>
          <w:tcPr>
            <w:tcW w:w="12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B87" w:rsidRDefault="00345B87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9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B87" w:rsidRPr="00EB5A48" w:rsidRDefault="00345B87" w:rsidP="001A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B87" w:rsidRDefault="00345B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И. А. Крылов. «Волк на псарне»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И. А. Крылов. «Ворона и Лисица», «Квартет»,»Ларчик», «Обезьяна и очки»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Крылов. Басни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2).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А. Жуковский. «Спящая царевна».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А. Жуковский. «Кубок».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«Няне». </w:t>
            </w:r>
          </w:p>
          <w:p w:rsidR="00345B87" w:rsidRPr="00EB5A48" w:rsidRDefault="00345B87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лукоморья дуб зеленый…»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34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«Сказка о мёртвой царевне и о семи богатырях»: события и герои. 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Событиясказки. Главные и второстепенные герои. Фольклорная основа</w:t>
            </w:r>
            <w:r w:rsidR="00345B87">
              <w:rPr>
                <w:rFonts w:ascii="Times New Roman" w:hAnsi="Times New Roman" w:cs="Times New Roman"/>
                <w:sz w:val="24"/>
                <w:szCs w:val="24"/>
              </w:rPr>
              <w:t>сказки. Иллюстраторы сказки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«Сказка о мёртвой царевне и о семи богатырях»: сравнительная характеристика героев.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«Сказка о мёртвой царевне и о семи богатырях»: истоки сюжета, поэтика сказки.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«Сказка о мёртвой царевне и о семи богатырях»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3)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 по творчеству И. А. Крылова, В. А. Жуковского, А. С. Пушкина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Пушкин. Сказки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3).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Антоний Погорельский. «Чёрная курица, или Подземные жители» как литературная сказка.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«Чёрная 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курица</w:t>
            </w:r>
            <w:proofErr w:type="gram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,и</w:t>
            </w:r>
            <w:proofErr w:type="gram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Подземные жители» как нравоучительное произведение.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П.П.Ершов. «Конек-Горбунок» (внеклассное чтение)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Всеволод Михайлович Гаршин  «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AttaleaPrinceps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Ю. Лермонтов. «Бородино» как отклик на 25-летнюю годовщину Бородинского сражения.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41E6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E6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E6A" w:rsidRPr="00EB5A48" w:rsidRDefault="00841E6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A48">
              <w:rPr>
                <w:rFonts w:ascii="Times New Roman" w:hAnsi="Times New Roman" w:cs="Times New Roman"/>
                <w:bCs/>
              </w:rPr>
              <w:t xml:space="preserve">Бородино»: проблематика и поэтика.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E6A" w:rsidRPr="00EB5A48" w:rsidRDefault="00345B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Гоголь. «Вечера на хуторе близ Диканьки». «Заколдованное место».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«Заколдованное место»: реальность и фантастика в повести.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Вечера на хуторе близ Диканьки», «Майская ночь, или Утопленница»,</w:t>
            </w:r>
          </w:p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«Ночь перед Рождеством», «Страшная месть»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«Крестьянские дети». Труд и забавы крестьянских детей.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«Крестьянские дети». Язык стихотворения.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Некрасов. «Есть женщины в русских селеньях…» (отрывок из поэмы «Мороз, Красный нос») «На волге». (для 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внекл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. чтения)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И. С. Тургенев. «Му-му» как повесть о крепостном праве.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Муму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»как протест против рабства.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«Муму»: система образов.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С. Тургенев – мастер портрета и пейзажа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</w:t>
            </w:r>
            <w:proofErr w:type="gramStart"/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А. А. Фет. Лирика. «Чудная картина», Весенний дождь.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 Н. Толстой. «Кавказский пленник»: русский офицер в плену у горцев.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«Кавказский пленник»: Жилин и 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Костылин</w:t>
            </w:r>
            <w:proofErr w:type="spellEnd"/>
            <w:r w:rsidRPr="00E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«Кавказский пленник»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 по творчеству М. Ю. Лермонтова, Н. В. Гоголя, Н. А. Некрасова, И. С. Тургенева, Л. Н. Толстого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П. Чехов. «Хирургия» как юмористический рассказ.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345B87" w:rsidRPr="00EB5A48" w:rsidTr="00977B1B">
        <w:trPr>
          <w:trHeight w:val="936"/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5B87" w:rsidRPr="00EB5A48" w:rsidRDefault="00345B8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5B87" w:rsidRPr="00EB5A48" w:rsidRDefault="00345B87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Хирургия»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развития речи ). </w:t>
            </w:r>
          </w:p>
          <w:p w:rsidR="00345B87" w:rsidRPr="00EB5A48" w:rsidRDefault="00345B87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</w:rPr>
              <w:t xml:space="preserve">Рассказы Чехова </w:t>
            </w:r>
            <w:r w:rsidRPr="00EB5A48">
              <w:rPr>
                <w:rFonts w:ascii="Times New Roman" w:hAnsi="Times New Roman" w:cs="Times New Roman"/>
                <w:bCs/>
                <w:i/>
                <w:iCs/>
              </w:rPr>
              <w:t>(урок внеклассного чтения 6).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5B87" w:rsidRPr="00EB5A48" w:rsidRDefault="00345B87" w:rsidP="0097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 «Зима недаром злится…», «Весенние воды»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DE4CD0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D0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D0" w:rsidRPr="00EB5A48" w:rsidRDefault="00DE4CD0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57EF7">
              <w:rPr>
                <w:rFonts w:ascii="Times New Roman" w:hAnsi="Times New Roman" w:cs="Times New Roman"/>
                <w:bCs/>
              </w:rPr>
              <w:t>«Зимняя ночь в деревне» (отрывок);  Плещеев. «Весна» (отрывок</w:t>
            </w:r>
            <w:r w:rsidRPr="00EB5A48">
              <w:rPr>
                <w:rFonts w:ascii="Times New Roman" w:hAnsi="Times New Roman" w:cs="Times New Roman"/>
                <w:b/>
                <w:bCs/>
              </w:rPr>
              <w:t xml:space="preserve">).  </w:t>
            </w:r>
            <w:r w:rsidRPr="00EB5A48">
              <w:rPr>
                <w:rFonts w:ascii="Times New Roman" w:hAnsi="Times New Roman" w:cs="Times New Roman"/>
              </w:rPr>
              <w:t xml:space="preserve">А. Н. Майков. «Ласточки»; И. С. Никитин. «Утро»,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D0" w:rsidRPr="00EB5A48" w:rsidRDefault="00DE4CD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поэты XIX века о родине, родной природе и о себе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развития речи )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А. Бунин. «В деревне».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Бунин. «Подснежник»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 Г. Короленко.«В дурном обществе»: судья и его дети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дурном обществе»: семья 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Тыбурция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«В дурном обществе»: «дурное общество» и «дурные дела».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дурном обществе» 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8).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П. П. Бажов. «Медной горы Хозяйка»: образы Степана и Хозяйки Медной горы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«Медной горы Хозяйка»: сказ как жанр литературы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Паустовский. «Тёплый хлеб»: герои сказки и их поступки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«Тёплый хлеб»: язык сказки.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«Заячьи лапы» и другие рассказы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8).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Я. Маршак. Сказки для детей 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9).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«Двенадцать месяцев»: проблемы и герои.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«Двенадцать месяцев»: пьеса-сказка и её народная основа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«Двенадцать месяцев» 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9).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Платонов. «Никита»: человек и природа.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«Никита»: быль и фантастика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 «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Васюткино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озеро»: юный герой в экстремальной ситуации.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В.П.Астафьев: детство писателя. «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Человек и природа  в рассказе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« Тайга, наша кормилица, хлипких не любит».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Подвиг бойцов крепости-героя Бреста. К.М.Симо</w:t>
            </w:r>
            <w:r w:rsidR="00841E6A"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нов. «Майор привез мальчишку на 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лафете…».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EB5A48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h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жизни моей семьи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Н.М.Рубцов. «Родная деревня». Дон-Амина- до. «Города и годы».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В/ч Писатели-сказочники и их герои «О чем говорят цветы»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86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Эрнест Сетон-Томпсон. Рассказ «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».(в сокращении)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УальфСтарк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«Умеешь ли ты свистеть,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Йоханна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EB5A48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A48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A48" w:rsidRPr="00EB5A48" w:rsidRDefault="00EB5A48" w:rsidP="00EB5A48">
            <w:pPr>
              <w:rPr>
                <w:rFonts w:ascii="Times New Roman" w:hAnsi="Times New Roman" w:cs="Times New Roman"/>
              </w:rPr>
            </w:pPr>
            <w:proofErr w:type="spellStart"/>
            <w:r w:rsidRPr="00EB5A48">
              <w:rPr>
                <w:rFonts w:ascii="Times New Roman" w:hAnsi="Times New Roman" w:cs="Times New Roman"/>
                <w:b/>
              </w:rPr>
              <w:t>АяэН</w:t>
            </w:r>
            <w:proofErr w:type="spellEnd"/>
            <w:r w:rsidRPr="00EB5A48">
              <w:rPr>
                <w:rFonts w:ascii="Times New Roman" w:hAnsi="Times New Roman" w:cs="Times New Roman"/>
              </w:rPr>
              <w:t xml:space="preserve"> (Ирина Борисовна </w:t>
            </w:r>
            <w:proofErr w:type="spellStart"/>
            <w:r w:rsidRPr="00EB5A48">
              <w:rPr>
                <w:rFonts w:ascii="Times New Roman" w:hAnsi="Times New Roman" w:cs="Times New Roman"/>
              </w:rPr>
              <w:t>Крестьева</w:t>
            </w:r>
            <w:proofErr w:type="spellEnd"/>
            <w:r w:rsidRPr="00EB5A48">
              <w:rPr>
                <w:rFonts w:ascii="Times New Roman" w:hAnsi="Times New Roman" w:cs="Times New Roman"/>
              </w:rPr>
              <w:t>). «Как растут елочные шары, или Моя встреча с дедом Морозом»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A48" w:rsidRPr="00EB5A48" w:rsidRDefault="00EB5A4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1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Стихотворения-шутки. Ю.Ч. Ким. «Рыба-кит».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1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90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 Саша Черный. «Кавказский пленник», «Игорь-Робинзон».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1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91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34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1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92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курсу литературы 20  века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1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93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Рекомендации на лето.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FA53F6" w:rsidRPr="00EB5A48" w:rsidTr="00CD03FB">
        <w:trPr>
          <w:jc w:val="center"/>
        </w:trPr>
        <w:tc>
          <w:tcPr>
            <w:tcW w:w="1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F6" w:rsidRPr="00EB5A48" w:rsidRDefault="00FA53F6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F6" w:rsidRPr="00EB5A48" w:rsidRDefault="00FA53F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102ч</w:t>
            </w:r>
          </w:p>
        </w:tc>
      </w:tr>
    </w:tbl>
    <w:p w:rsidR="00F72B40" w:rsidRPr="00EB5A48" w:rsidRDefault="00F72B40" w:rsidP="00F72B4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A39C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5D05" w:rsidRPr="00EB5A48" w:rsidSect="00425B3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9pt;height:9pt" o:bullet="t">
        <v:imagedata r:id="rId2" o:title="BD14757_"/>
      </v:shape>
    </w:pict>
  </w:numPicBullet>
  <w:numPicBullet w:numPicBulletId="2">
    <w:pict>
      <v:shape id="_x0000_i1028" type="#_x0000_t75" style="width:11.25pt;height:9.75pt" o:bullet="t">
        <v:imagedata r:id="rId3" o:title="BD21300_"/>
      </v:shape>
    </w:pict>
  </w:numPicBullet>
  <w:numPicBullet w:numPicBulletId="3">
    <w:pict>
      <v:shape id="_x0000_i1029" type="#_x0000_t75" style="width:9pt;height:9pt" o:bullet="t">
        <v:imagedata r:id="rId4" o:title="BD15022_"/>
      </v:shape>
    </w:pict>
  </w:numPicBullet>
  <w:abstractNum w:abstractNumId="0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E3"/>
    <w:rsid w:val="000366CF"/>
    <w:rsid w:val="000446CE"/>
    <w:rsid w:val="000916C9"/>
    <w:rsid w:val="000B7A8A"/>
    <w:rsid w:val="000F730B"/>
    <w:rsid w:val="00112FEA"/>
    <w:rsid w:val="0018575E"/>
    <w:rsid w:val="00191E62"/>
    <w:rsid w:val="001A338C"/>
    <w:rsid w:val="001D3270"/>
    <w:rsid w:val="001D4522"/>
    <w:rsid w:val="00257EF7"/>
    <w:rsid w:val="00345B87"/>
    <w:rsid w:val="00361829"/>
    <w:rsid w:val="003A7958"/>
    <w:rsid w:val="003D5677"/>
    <w:rsid w:val="003E545A"/>
    <w:rsid w:val="00425B3C"/>
    <w:rsid w:val="004371E2"/>
    <w:rsid w:val="004401CC"/>
    <w:rsid w:val="004961E0"/>
    <w:rsid w:val="004E51B1"/>
    <w:rsid w:val="0054070E"/>
    <w:rsid w:val="00555510"/>
    <w:rsid w:val="005852CF"/>
    <w:rsid w:val="00653D7F"/>
    <w:rsid w:val="00654C5A"/>
    <w:rsid w:val="00663EC0"/>
    <w:rsid w:val="00684425"/>
    <w:rsid w:val="00691830"/>
    <w:rsid w:val="006F66FA"/>
    <w:rsid w:val="00707CA4"/>
    <w:rsid w:val="00734065"/>
    <w:rsid w:val="00734F25"/>
    <w:rsid w:val="00745C6D"/>
    <w:rsid w:val="007A39CF"/>
    <w:rsid w:val="007B5D05"/>
    <w:rsid w:val="00830883"/>
    <w:rsid w:val="00841E6A"/>
    <w:rsid w:val="008928DA"/>
    <w:rsid w:val="008A34BA"/>
    <w:rsid w:val="008A7F8E"/>
    <w:rsid w:val="00997008"/>
    <w:rsid w:val="009B48E3"/>
    <w:rsid w:val="009F2CF0"/>
    <w:rsid w:val="009F5805"/>
    <w:rsid w:val="00A6284C"/>
    <w:rsid w:val="00A753B4"/>
    <w:rsid w:val="00A82441"/>
    <w:rsid w:val="00B11A94"/>
    <w:rsid w:val="00C45532"/>
    <w:rsid w:val="00C71BA0"/>
    <w:rsid w:val="00C97EFE"/>
    <w:rsid w:val="00CA2ACF"/>
    <w:rsid w:val="00CE6DFF"/>
    <w:rsid w:val="00D47565"/>
    <w:rsid w:val="00DE4CD0"/>
    <w:rsid w:val="00E576F2"/>
    <w:rsid w:val="00EB5A48"/>
    <w:rsid w:val="00F72B40"/>
    <w:rsid w:val="00FA53F6"/>
    <w:rsid w:val="00FB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5D05"/>
  </w:style>
  <w:style w:type="paragraph" w:styleId="a3">
    <w:name w:val="No Spacing"/>
    <w:qFormat/>
    <w:rsid w:val="007B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B5D0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B5D05"/>
  </w:style>
  <w:style w:type="table" w:styleId="a5">
    <w:name w:val="Table Grid"/>
    <w:basedOn w:val="a1"/>
    <w:rsid w:val="007B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Полужирный;Интервал 0 pt"/>
    <w:rsid w:val="007B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7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7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0">
    <w:name w:val="Основной текст1"/>
    <w:rsid w:val="007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7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6">
    <w:name w:val="Hyperlink"/>
    <w:basedOn w:val="a0"/>
    <w:uiPriority w:val="99"/>
    <w:unhideWhenUsed/>
    <w:rsid w:val="007B5D0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7B5D0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5D0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7B5D0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5D05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7B5D0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B5D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7B5D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F72B40"/>
    <w:pPr>
      <w:suppressAutoHyphens/>
      <w:spacing w:after="0" w:line="240" w:lineRule="auto"/>
    </w:pPr>
    <w:rPr>
      <w:rFonts w:ascii="Calibri" w:eastAsia="Calibri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31</cp:revision>
  <dcterms:created xsi:type="dcterms:W3CDTF">2019-09-26T10:28:00Z</dcterms:created>
  <dcterms:modified xsi:type="dcterms:W3CDTF">2019-12-01T06:37:00Z</dcterms:modified>
</cp:coreProperties>
</file>