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071CD" w:rsidRDefault="003071CD" w:rsidP="003071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4.55pt;height:486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нем.7"/>
            <w10:wrap type="none"/>
            <w10:anchorlock/>
          </v:shape>
        </w:pict>
      </w:r>
      <w:bookmarkEnd w:id="0"/>
    </w:p>
    <w:p w:rsidR="00510AC1" w:rsidRDefault="00510AC1" w:rsidP="00510AC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510AC1" w:rsidRPr="002D2AEA" w:rsidRDefault="00510AC1" w:rsidP="00510AC1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D2AEA">
        <w:rPr>
          <w:rFonts w:ascii="Times New Roman" w:hAnsi="Times New Roman"/>
          <w:b/>
        </w:rPr>
        <w:t xml:space="preserve"> </w:t>
      </w:r>
      <w:r w:rsidRPr="002D2AEA">
        <w:rPr>
          <w:rFonts w:ascii="Times New Roman" w:hAnsi="Times New Roman"/>
        </w:rPr>
        <w:t xml:space="preserve">выделяются три группы результатов: личностные, </w:t>
      </w:r>
      <w:proofErr w:type="spellStart"/>
      <w:r w:rsidRPr="002D2AEA">
        <w:rPr>
          <w:rFonts w:ascii="Times New Roman" w:hAnsi="Times New Roman"/>
        </w:rPr>
        <w:t>метапредметные</w:t>
      </w:r>
      <w:proofErr w:type="spellEnd"/>
      <w:r w:rsidRPr="002D2AEA">
        <w:rPr>
          <w:rFonts w:ascii="Times New Roman" w:hAnsi="Times New Roman"/>
        </w:rPr>
        <w:t xml:space="preserve"> и предметные.</w:t>
      </w:r>
    </w:p>
    <w:p w:rsidR="00510AC1" w:rsidRPr="002D2AEA" w:rsidRDefault="00510AC1" w:rsidP="00510AC1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  <w:b/>
        </w:rPr>
        <w:t>Личностные результаты</w:t>
      </w:r>
      <w:r w:rsidRPr="002D2AEA">
        <w:rPr>
          <w:rFonts w:ascii="Times New Roman" w:hAnsi="Times New Roman"/>
        </w:rPr>
        <w:t xml:space="preserve"> должны отражать: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самостоятельности и личной ответственности за свои поступки, в том числе в процессе учения;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эстетических потребностей, ценностей и чувств;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должны отражать: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r>
        <w:rPr>
          <w:rFonts w:ascii="Times New Roman" w:hAnsi="Times New Roman"/>
          <w:b/>
        </w:rPr>
        <w:t>далее ИКТ — компетенции</w:t>
      </w:r>
      <w:r>
        <w:rPr>
          <w:rFonts w:ascii="Times New Roman" w:hAnsi="Times New Roman"/>
        </w:rPr>
        <w:t>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изучения иностранного, в том числе немецкого, языка на </w:t>
      </w:r>
      <w:proofErr w:type="gramStart"/>
      <w:r>
        <w:rPr>
          <w:rFonts w:ascii="Times New Roman" w:hAnsi="Times New Roman"/>
        </w:rPr>
        <w:t>начальном  этапе</w:t>
      </w:r>
      <w:proofErr w:type="gramEnd"/>
      <w:r>
        <w:rPr>
          <w:rFonts w:ascii="Times New Roman" w:hAnsi="Times New Roman"/>
        </w:rPr>
        <w:t xml:space="preserve"> являются: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А. В </w:t>
      </w:r>
      <w:r>
        <w:rPr>
          <w:rFonts w:ascii="Times New Roman" w:eastAsia="Arial Unicode MS" w:hAnsi="Times New Roman"/>
          <w:b/>
        </w:rPr>
        <w:t>коммуникативной сфере</w:t>
      </w:r>
      <w:r>
        <w:rPr>
          <w:rFonts w:ascii="Times New Roman" w:hAnsi="Times New Roman"/>
        </w:rPr>
        <w:t xml:space="preserve"> (т. е. во владении иностранным языком как средством общения):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компетенция в следующих видах речевой деятельности: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говорение: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дать оценочное суждение или выразить своё мнение и кратко аргументировать его;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выразить сожаление или радость, поблагодарить и ответить на благодарность;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  <w:b/>
        </w:rPr>
        <w:t>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чтение: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письменная речь: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техникой орфографически правильного письма;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с опорой на образец короткое личное, в том числе электронное, письмо;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формуляры;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записи для устного высказывания;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письменную речь для творческого самовыражения (в общем постере).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Языковая компетенция</w:t>
      </w:r>
      <w:r>
        <w:rPr>
          <w:rFonts w:ascii="Times New Roman" w:hAnsi="Times New Roman"/>
        </w:rPr>
        <w:t xml:space="preserve"> (владение языковыми средствами):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особенностей интонации основных типов предложений;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основных правил чтения и орфографии;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Социокультурная осведомлённость</w:t>
      </w:r>
      <w:r>
        <w:rPr>
          <w:rFonts w:ascii="Times New Roman" w:hAnsi="Times New Roman"/>
        </w:rPr>
        <w:t xml:space="preserve"> (межкультурная компетенция):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названий стран и некоторых городов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элементарных норм речевого и неречевого поведения, принятых в стране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некоторых особенностях образа жизни, быта, культуры стран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роли владения иностранными языками в современном мире на доступном учащимся уровне.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 В познавательной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и специальными учебными умениями на доступном школьникам уровне;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словарём;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осуществлять самонаблюдение и самооценку в доступных пределах.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В ценностно-ориентационной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изучаемом иностранном языке — немецком — как средстве выражения мыслей, чувств, эмоций;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приобщение к культурным ценностям </w:t>
      </w:r>
      <w:proofErr w:type="spellStart"/>
      <w:r>
        <w:rPr>
          <w:rFonts w:ascii="Times New Roman" w:hAnsi="Times New Roman"/>
        </w:rPr>
        <w:t>немецкоговорящих</w:t>
      </w:r>
      <w:proofErr w:type="spellEnd"/>
      <w:r>
        <w:rPr>
          <w:rFonts w:ascii="Times New Roman" w:hAnsi="Times New Roman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В эстетической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элементарными средствами выражения чувств и эмоций на немецком языке;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В трудовой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следовать намеченному плану в своём учебном труде;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подготовке реквизита для </w:t>
      </w:r>
      <w:proofErr w:type="spellStart"/>
      <w:r>
        <w:rPr>
          <w:rFonts w:ascii="Times New Roman" w:hAnsi="Times New Roman"/>
        </w:rPr>
        <w:t>инсценирования</w:t>
      </w:r>
      <w:proofErr w:type="spellEnd"/>
      <w:r>
        <w:rPr>
          <w:rFonts w:ascii="Times New Roman" w:hAnsi="Times New Roman"/>
        </w:rPr>
        <w:t xml:space="preserve"> сценок, сказок.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Е.В физической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Стремление вести </w:t>
      </w:r>
      <w:proofErr w:type="gramStart"/>
      <w:r>
        <w:rPr>
          <w:rFonts w:ascii="Times New Roman" w:hAnsi="Times New Roman"/>
        </w:rPr>
        <w:t>ЗОЖ(</w:t>
      </w:r>
      <w:proofErr w:type="gramEnd"/>
      <w:r>
        <w:rPr>
          <w:rFonts w:ascii="Times New Roman" w:hAnsi="Times New Roman"/>
        </w:rPr>
        <w:t>режим труда и отдыха, питание, спорт и фитнес).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УМК для 7 класса позволяет выйти на уровень А2 европейских языковых компетенций.</w:t>
      </w:r>
    </w:p>
    <w:p w:rsidR="00510AC1" w:rsidRDefault="00510AC1" w:rsidP="00510A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510AC1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                 </w:t>
      </w:r>
      <w:r w:rsidRPr="003919E9">
        <w:rPr>
          <w:rFonts w:ascii="Times New Roman" w:hAnsi="Times New Roman"/>
          <w:b/>
          <w:bCs/>
          <w:i/>
          <w:iCs/>
          <w:sz w:val="32"/>
          <w:szCs w:val="32"/>
        </w:rPr>
        <w:t>2.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С</w:t>
      </w:r>
      <w:r w:rsidRPr="003919E9">
        <w:rPr>
          <w:rFonts w:ascii="Times New Roman" w:hAnsi="Times New Roman"/>
          <w:b/>
          <w:bCs/>
          <w:i/>
          <w:iCs/>
          <w:sz w:val="32"/>
          <w:szCs w:val="32"/>
        </w:rPr>
        <w:t>одержание курса</w:t>
      </w:r>
    </w:p>
    <w:p w:rsidR="00510AC1" w:rsidRPr="003E0A79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1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Wie</w:t>
      </w:r>
      <w:proofErr w:type="spell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war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’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Ferien</w:t>
      </w:r>
      <w:proofErr w:type="spell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?/</w:t>
      </w:r>
      <w:proofErr w:type="gram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Как прошло лето?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bookmarkStart w:id="1" w:name="_Hlk19215777"/>
      <w:r w:rsidRPr="003509AB">
        <w:rPr>
          <w:rFonts w:ascii="Times New Roman" w:hAnsi="Times New Roman"/>
          <w:i/>
          <w:iCs/>
          <w:sz w:val="24"/>
          <w:szCs w:val="24"/>
        </w:rPr>
        <w:t>Учащиеся могут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говорить, как прошли каникулы, рассказывать о своих впечатлениях, говорить о погоде, говорить о событиях в прошлом (4)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 Грамматика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: притяжательные местоимения, артикли в дательном падеже, прошедшее разговорное время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Perfekt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Partizip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II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Лексика/ речевые образцы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Каникулы, впечатления, погода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Sie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mit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Schwester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Tante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ihrem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Onkel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geﬂ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ogen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war total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deprimiert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. Da war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richtig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was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los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!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Wir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hatten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Glück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Pech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dem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Wetter.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Es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regnet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Die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Sonne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scheint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>.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Фонетика, ритм, интонация ударение в глаголах с приставками, ритмичное произнесение слов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«Учись учиться» учить слова с помощью карточек и ритма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Страноведение/ проекты Швейцарские Альпы</w:t>
      </w:r>
    </w:p>
    <w:p w:rsidR="003509AB" w:rsidRPr="003509AB" w:rsidRDefault="002E0808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Тексты для чтения/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 xml:space="preserve"> блог о путешествии, текст о семье</w:t>
      </w:r>
    </w:p>
    <w:p w:rsidR="003509AB" w:rsidRPr="003509AB" w:rsidRDefault="002E0808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Рабочая тетрадь: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Fitnesscenter</w:t>
      </w:r>
      <w:proofErr w:type="spellEnd"/>
      <w:r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Deutsch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09AB" w:rsidRPr="003509A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>: статья о летнем отдыхе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510AC1" w:rsidRPr="003E0A79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 xml:space="preserve">2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Meine</w:t>
      </w:r>
      <w:proofErr w:type="spellEnd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Pläne</w:t>
      </w:r>
      <w:proofErr w:type="spellEnd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/ Планы на будущее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выражать надежды и желания, говорить о профессиях, предполагать что-либо, сообщать о чём-либо, разрабатывать план достижения цели, говорить о событиях в прошлом (5)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 xml:space="preserve">придаточные предложения с союзами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weil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, модальные глаголы в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Präteritum</w:t>
      </w:r>
      <w:proofErr w:type="spellEnd"/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 xml:space="preserve">Надежды и желания, профессиональное обучение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hoffe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Oliver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sagt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... 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möchte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Ärztin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werden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gerne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Menschen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helfen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möchte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. Dennis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wollte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Praktikum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Technik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machen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3509AB" w:rsidRPr="003071CD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звуки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2A83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и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C2A83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071CD">
        <w:rPr>
          <w:rFonts w:ascii="Times New Roman" w:hAnsi="Times New Roman"/>
          <w:i/>
          <w:iCs/>
          <w:sz w:val="24"/>
          <w:szCs w:val="24"/>
        </w:rPr>
        <w:t>,</w:t>
      </w:r>
      <w:r w:rsidRPr="003E0A79">
        <w:rPr>
          <w:rFonts w:ascii="Times New Roman" w:hAnsi="Times New Roman"/>
          <w:i/>
          <w:iCs/>
          <w:sz w:val="24"/>
          <w:szCs w:val="24"/>
        </w:rPr>
        <w:t>интонация</w:t>
      </w:r>
      <w:proofErr w:type="gramEnd"/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в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придаточном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предложении</w:t>
      </w:r>
    </w:p>
    <w:p w:rsidR="003509AB" w:rsidRPr="003071CD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составлять планы достижения цели, давать друг другу советы по стратегии обучения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тексты о производственной практике</w:t>
      </w:r>
      <w:r w:rsidR="003E0A79" w:rsidRPr="003E0A79">
        <w:rPr>
          <w:rFonts w:ascii="Times New Roman" w:hAnsi="Times New Roman"/>
          <w:i/>
          <w:iCs/>
          <w:sz w:val="24"/>
          <w:szCs w:val="24"/>
        </w:rPr>
        <w:t>,</w:t>
      </w:r>
      <w:r w:rsidRPr="003E0A79">
        <w:rPr>
          <w:rFonts w:ascii="Times New Roman" w:hAnsi="Times New Roman"/>
          <w:i/>
          <w:iCs/>
          <w:sz w:val="24"/>
          <w:szCs w:val="24"/>
        </w:rPr>
        <w:t xml:space="preserve"> диалоги</w:t>
      </w:r>
      <w:r w:rsidR="003E0A79" w:rsidRPr="003E0A7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E0A79">
        <w:rPr>
          <w:rFonts w:ascii="Times New Roman" w:hAnsi="Times New Roman"/>
          <w:i/>
          <w:iCs/>
          <w:sz w:val="24"/>
          <w:szCs w:val="24"/>
        </w:rPr>
        <w:t>тексты о выборе будущей профессии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производственная практика учащихся 8–9 классов в Германии</w:t>
      </w:r>
    </w:p>
    <w:p w:rsidR="003E0A79" w:rsidRPr="003E0A79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>: собеседование</w:t>
      </w:r>
    </w:p>
    <w:p w:rsidR="00510AC1" w:rsidRPr="00A16D54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3 </w:t>
      </w:r>
      <w:proofErr w:type="spellStart"/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>Freundschaft</w:t>
      </w:r>
      <w:proofErr w:type="spellEnd"/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>/ Дружба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>говорить о дружбе, просить о помощи/предлагать помощь, называть и сравнивать черты характера и внешность людей, говорить комплименты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личные местоимения в дательном падеже, сравнительная степень прилагательных и наречий, союзы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als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Дружба, внешность, черты характера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ﬁ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nde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es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wichtig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Freund</w:t>
      </w:r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zuverl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ssig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Kannst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Mathe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helfen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? —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Klar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helfe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dir. Mein Freund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größer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als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genauso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gleich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so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54">
        <w:rPr>
          <w:rFonts w:ascii="Times New Roman" w:hAnsi="Times New Roman"/>
          <w:i/>
          <w:iCs/>
          <w:sz w:val="24"/>
          <w:szCs w:val="24"/>
        </w:rPr>
        <w:t>звук h, фразовое ударение при наличии усилительных слов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>жесты как один из приёмов для запоминания грамматического или лексического явления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чат по теме «Дружба», песня 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>результаты исследования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Shell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Jugendstudie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 «Что важно для молодёжи?»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: стихотворение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Ханса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Манца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Zwei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Freunde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</w:t>
      </w:r>
    </w:p>
    <w:p w:rsidR="00A16D54" w:rsidRPr="00A16D54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Kleine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Pause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/ Маленькая перемена LB Проект по теме «Дружба» (учебный постер); лексическая игра «Алфавит»; повторение придаточных предложений; написание и инсценировка диалогов; чтение и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по теме «Рождественский базар»; игра «Орёл или решка» AB </w:t>
      </w:r>
      <w:proofErr w:type="gramStart"/>
      <w:r w:rsidRPr="00A16D54">
        <w:rPr>
          <w:rFonts w:ascii="Times New Roman" w:hAnsi="Times New Roman"/>
          <w:i/>
          <w:iCs/>
          <w:sz w:val="24"/>
          <w:szCs w:val="24"/>
        </w:rPr>
        <w:t>Понимать</w:t>
      </w:r>
      <w:proofErr w:type="gramEnd"/>
      <w:r w:rsidRPr="00A16D54">
        <w:rPr>
          <w:rFonts w:ascii="Times New Roman" w:hAnsi="Times New Roman"/>
          <w:i/>
          <w:iCs/>
          <w:sz w:val="24"/>
          <w:szCs w:val="24"/>
        </w:rPr>
        <w:t xml:space="preserve"> объявления; писать ответ на объявление о работе; интервью; текст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Eine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Freundschaft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“; психологический тест о дружбе</w:t>
      </w:r>
    </w:p>
    <w:p w:rsidR="00510AC1" w:rsidRPr="00E30490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4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Bilder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und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Töne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/ Изображение и звук</w:t>
      </w:r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говорить об электронных средствах коммуникации и информации, говорить, что можно и что нельзя делать, передавать указания, писать СМС-сообщения и электронные письма, употреблять в речи придаточные предложения с союзом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wenn</w:t>
      </w:r>
      <w:proofErr w:type="spellEnd"/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модальные глаголы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dürfen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sollen</w:t>
      </w:r>
      <w:proofErr w:type="spellEnd"/>
      <w:r w:rsidR="00E30490" w:rsidRPr="00432AA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</w:rPr>
        <w:t xml:space="preserve">условные придаточные и придаточные предложения времени с союзом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, придаточные предложения в начале сложного предложения</w:t>
      </w:r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Электроника, источники информации и средства связи, компьютерные игры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oft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bist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im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Internet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? —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Jeden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Tag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Die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meisten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lesen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Zeitschriften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lange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darfst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weggehen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? Papa hat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gesagt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so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viel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Internet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surfen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soll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Bruder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Geld hat,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kauft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Handykarte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A16D54" w:rsidRPr="008D56AE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англицизмы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в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немецком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языке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комикс, интервью, электронное письмо в журнал, телепрограмма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>теле- и радиоканалы в Германии, Австрии и Швейцарии; проект: составление телепрограммы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: текст о молодёжной радиостанции „DASDING“</w:t>
      </w:r>
    </w:p>
    <w:p w:rsidR="00432AA9" w:rsidRDefault="00432AA9" w:rsidP="00E3049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 xml:space="preserve">5 </w:t>
      </w:r>
      <w:proofErr w:type="spellStart"/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>Zusammenleben</w:t>
      </w:r>
      <w:proofErr w:type="spellEnd"/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>/ Взаимоотношения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говорить о чувствах, описывать школу, формулировать правила, спорить и находить компромиссы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возвратные глаголы, склонение местоимений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welch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jed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dies</w:t>
      </w:r>
      <w:proofErr w:type="spellEnd"/>
    </w:p>
    <w:p w:rsidR="00432AA9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Чувства, эмоции, взаимоотношения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fühlst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?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freue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gute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Klassenarbeit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geschrieben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geärgert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lange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warten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musste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falsch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gemacht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hat, muss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entschuldigen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darf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andere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beschimpfen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 Von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aus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… Na gut,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…</w:t>
      </w:r>
    </w:p>
    <w:p w:rsidR="00E30490" w:rsidRPr="008D56AE" w:rsidRDefault="00432AA9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>звуки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</w:rPr>
        <w:t>распознавать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эмоции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по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интонации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>мимика и интонация собеседника как дополнительная опора для понимания высказывания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текст о школе им. Карла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Штреля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, диалог-спор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г. Магдебург, проект: поиск информации о школе им. Карла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Штреля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в Интернете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: текст о ресторане «В темноте» 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432AA9" w:rsidRPr="00200CB0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6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Das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gefällt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mir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Это мне нравится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говорить, что им нравится в моде и дизайне одежды, описывать вещи и людей, обсуждать покупаемую одежду, комментировать статистические данные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окончания прилагательных перед </w:t>
      </w:r>
      <w:proofErr w:type="gramStart"/>
      <w:r w:rsidRPr="00200CB0">
        <w:rPr>
          <w:rFonts w:ascii="Times New Roman" w:hAnsi="Times New Roman"/>
          <w:i/>
          <w:iCs/>
          <w:sz w:val="24"/>
          <w:szCs w:val="24"/>
        </w:rPr>
        <w:t>существительными  в</w:t>
      </w:r>
      <w:proofErr w:type="gramEnd"/>
      <w:r w:rsidRPr="00200CB0">
        <w:rPr>
          <w:rFonts w:ascii="Times New Roman" w:hAnsi="Times New Roman"/>
          <w:i/>
          <w:iCs/>
          <w:sz w:val="24"/>
          <w:szCs w:val="24"/>
        </w:rPr>
        <w:t xml:space="preserve"> именительном и винительном падежах после определённого и неопределённого артиклей, притяжательных местоимений и отрицания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kein</w:t>
      </w:r>
      <w:proofErr w:type="spellEnd"/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Мода, одежда, стиль, внешность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liebe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Mode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Schuhe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gefallen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meiner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Mutter (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). 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sehr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trägt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einen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Ohrring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steht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die Jeans? 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sieht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super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aus.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ﬁ</w:t>
      </w:r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nde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Marken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wichtig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…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окончания -(e)r, -(e)n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стратегии запоминания окончаний прилагательных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диалоги о предпочтениях, текст-описание, диалог в магазине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статистические данные о роли внешнего вида для подростков в Германии</w:t>
      </w:r>
    </w:p>
    <w:p w:rsidR="00200CB0" w:rsidRPr="00B7735B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>: текст о школьной форме</w:t>
      </w:r>
    </w:p>
    <w:p w:rsidR="00E84899" w:rsidRPr="00B7735B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432AA9" w:rsidRPr="00200CB0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7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Mehr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über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mich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Подробнее о себе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высказывать предположения, описывать людей, называть дату, говорить о школе, понимать художественный текст большого объёма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порядковые числительные, окончания прилагательных в дательном падеже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Предположения, даты, известные личности, школа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hat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lange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schwarze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Haare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trägt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sieht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interessant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aus.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kann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wahrscheinlich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gut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Gitarre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spielen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Heute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der … Einstein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am 14.03.1879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geboren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In der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ersten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Klasse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hatten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nette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Lehrerin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E84899" w:rsidRPr="003071CD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распознавание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на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слух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количества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подряд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идущих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согласных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стратегии понимания неизвестных слов без словаря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интервью с молодёжной музыкальной группой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Ups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“, рэп, текст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Karin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weg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“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проект: знаменитые личности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: текст о конкурсе школьных музыкальных групп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Gro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ß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Pause</w:t>
      </w: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Большая перемена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LB Комикс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Internetgeschichten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rosa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Kätzchen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“; повторение окончаний прилагательных; устная речь: задавать вопрос и отвечать на него, реагировать на ситуацию; чтение и написание краткого стихотворения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эльфхен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; тренировка лексики: составление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ассоциограмм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; моя любимая грамматика: рефлексия; анализ изученного материала: рефлексия; игра на повторение.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AB Задания на повторение грамматики по каждой главе учебника; тексты о хобби в Альпах; задания на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; письмо; задание на отработку лексики 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bookmarkEnd w:id="1"/>
    <w:p w:rsidR="00635963" w:rsidRPr="00B7735B" w:rsidRDefault="00B7735B" w:rsidP="00B7735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E08C7">
        <w:rPr>
          <w:rFonts w:ascii="Times New Roman" w:hAnsi="Times New Roman" w:cs="Times New Roman"/>
        </w:rPr>
        <w:t xml:space="preserve"> </w:t>
      </w:r>
      <w:r w:rsidR="00FF6118">
        <w:rPr>
          <w:rFonts w:ascii="Times New Roman" w:hAnsi="Times New Roman" w:cs="Times New Roman"/>
        </w:rPr>
        <w:t xml:space="preserve">  </w:t>
      </w:r>
      <w:r w:rsidR="00635963" w:rsidRPr="00A867EC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Тематическое планирование</w:t>
      </w:r>
    </w:p>
    <w:p w:rsidR="00635963" w:rsidRPr="00A867EC" w:rsidRDefault="00635963" w:rsidP="00635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800" w:type="dxa"/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 w:firstRow="1" w:lastRow="0" w:firstColumn="1" w:lastColumn="0" w:noHBand="0" w:noVBand="1"/>
      </w:tblPr>
      <w:tblGrid>
        <w:gridCol w:w="3245"/>
        <w:gridCol w:w="2048"/>
        <w:gridCol w:w="2048"/>
        <w:gridCol w:w="3118"/>
        <w:gridCol w:w="4341"/>
      </w:tblGrid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главы/ кол-во часов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факт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Характеристика учебной деятельности учащихся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Как прошло лето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(9 ч)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1-9)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о том, как прошли каникулы; рассказывать о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24.09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28.09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Притяжательные местоимения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именительном и дательном падежах.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Артикли в дательном падеже.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Прошедшее разговорное время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Perfekt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Partizip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II.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погоде на каникулах.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Беседуют о лете, употребляя прошедшее разговорное время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Perfekt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Соотносят аудио- и визуальную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Произносят названия стран на немецком языке.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Учат слова с помощью карточек и ритма.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Arial" w:hAnsi="Arial" w:cs="Arial" w:hint="eastAsia"/>
                <w:color w:val="000000"/>
                <w:sz w:val="21"/>
                <w:szCs w:val="21"/>
              </w:rPr>
              <w:t>􀁹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Письменно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описывают летние фотографии.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Планы на будущее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(9 ч)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10-18)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выражать надежды и желания;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о профессиях;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предполагать что-либо, сообщать о чём-либо; разрабатывать план достижения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цели; говорить о событиях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прошлом.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22.10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9.11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предложения с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союзами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dass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weil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Модальные глаголы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Präteritum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диалог-расспрос (о разных профессиях).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Выражают свои желания и мнение на немецком языке.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Arial" w:hAnsi="Arial" w:cs="Arial" w:hint="eastAsia"/>
                <w:color w:val="000000"/>
                <w:sz w:val="21"/>
                <w:szCs w:val="21"/>
              </w:rPr>
              <w:t>􀁹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загадки о профессиях и отгадывают их.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 своих мечтах и аргументируют своё высказывание.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Беседуют о трудовой практике.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диалог о проблемах в учёбе.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Разрабатывают план достижения цели и записывают его.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тексты и находят запрашиваемую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Соотносят аудио- и визуальную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и разыгрывают диалоги.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 своей будущей профессии.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Соблюдают правильное ударение в словах и предложениях, интонацию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целом.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слух, читают и инсценируют диалоги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Дружба (9 ч)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19-27)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о дружбе; просить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 помощи/предлагать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помощь; называть и сравнивать черты характера и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внешность людей;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комплименты.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30.11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7.12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Личные местоимения в дательном падеже.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Сравнительная степень прилагательных и наречий.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Союзы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als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wie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диалоги о дружбе и своих друзьях.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Сравнивают внешность, качества и черты характера людей.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Выражают просьбу о помощи и предлагают её.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комплименты на немецком языке.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слух.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внешность людей.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Соблюдают правильное ударение в словах и предложениях, интонацию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целом.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и инсценируют диалоги о планировании свободного времени.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Работают над произношением, используя жесты.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чат, письменно отвечают на сообщения.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Пишут текст с опорой на образец о своём друге/своей подруге.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 песни о дружбе, воспроизводят её под аудио-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запись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Маленькая перемена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(2 ч)</w:t>
            </w:r>
          </w:p>
          <w:p w:rsidR="002C2A83" w:rsidRPr="0063596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359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28-29)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14.12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16.12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Играют в лексические и грамматические игры, работают в группах и парах.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диалоги по иллюстрациям, 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аутентичные тексты, понимают их с помощью иллюстраций и языковой догадки.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Пишут ответ на объявление в газете.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 и понимают текст аудиозаписи, находят необходимую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 с пропусками и заполняют их, используя модальные глаголы.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Проходят психологический тест о дружбе.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Изображение и звук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(9 ч)</w:t>
            </w:r>
          </w:p>
          <w:p w:rsidR="002C2A83" w:rsidRPr="0063596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359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30-38)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об электронных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средствах коммуникации и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информации; говорить, что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можно и что нельзя делать;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передавать указания; писать СМС-сообщения и электронные письма; употреблять в речи придаточные </w:t>
            </w:r>
            <w:proofErr w:type="spell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жения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союзом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wenn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21.12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24.12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28.01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1.02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4.02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Модальные глаголы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dürfen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sollen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Условные придаточные и при-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даточные предложения времени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союзом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wenn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 предложения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начале сложного предложения.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диалоги об использовании средств массовой информации.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Инсценируют мини-диалоги.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Дают указания, переспрашивают и комментируют действия другого чело-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века.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Устно и письменно дают советы.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Употребляют в речи условные придаточные предложения.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комиксы.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тексты, содержащие статистические данные.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 страноведческого характера и беседуют по его содержанию.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Пишут текст по образцу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Вербально реагируют на услышанное.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Соблюдают правильное ударение в словах и предложениях, интонацию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целом.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программу телепередач.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E08C7" w:rsidRDefault="002C2A83" w:rsidP="00AE08C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AE08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Взаимоотношения (9 ч)</w:t>
            </w:r>
          </w:p>
          <w:p w:rsidR="002C2A83" w:rsidRPr="00635963" w:rsidRDefault="002C2A83" w:rsidP="00635963">
            <w:pPr>
              <w:spacing w:after="15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359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39-47)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25.02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1.03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4.03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8.03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Возвратные глаголы; склонение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местоимений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welch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-, 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jed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-, 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dies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своих чувствах и ощущениях.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 ситуациях, когда они злятся или радуются.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Определяют на слух эмоциональное состояние говорящего.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Предлагают компромиссы в споре.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Слушают, читают и воспроизводят диалоги.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Понимают на слух речь учителя, </w:t>
            </w:r>
            <w:proofErr w:type="spell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выcказывания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одноклассников, тексты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аудиозаписей.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аутентичные тексты, находят нужную информацию.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Соблюдают правильное ударение в словах и предложениях, интонацию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целом.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Беседуют по содержанию текста о слепых и слабовидящих детях, употребляя местоимения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welch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-, 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jed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-, 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dies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 себе, употребляя возвратные и модальные глаголы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E08C7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Это мне нравится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(9 ч)</w:t>
            </w:r>
          </w:p>
          <w:p w:rsidR="002C2A83" w:rsidRPr="0063596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6359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48-56)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 говорить, что им нравится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моде и дизайне одежды;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описывать вещи и людей;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обсуждать покупаемую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одежду; комментировать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статистические данные.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11.03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15.03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18.03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1.04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5.04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8.04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12.04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14.04</w:t>
            </w:r>
          </w:p>
          <w:p w:rsidR="0046133E" w:rsidRPr="00A867EC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19.04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Прилагательные перед существительными в качестве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определения в именительном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винительном падежах после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определённого и неопределённого артиклей, притяжательных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местоимений и отрицания </w:t>
            </w:r>
            <w:proofErr w:type="spellStart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kein</w:t>
            </w:r>
            <w:proofErr w:type="spellEnd"/>
            <w:r w:rsidRPr="00A867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 том, что им нравится или не нравится.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устно и письменно иллюстрации, людей, животных, предметы.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Сравнивают качества или характеристики при описании людей, животных или предметов.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слух, читают, составляют и разыгрывают собственные диалоги.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описывают статистические данные.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тексты, содержащие статистические данные.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тексты с правильным фразовым и логическим ударением.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Анализируют грамматическое явление и выводят правило.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E08C7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Подробнее 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себе (9ч)</w:t>
            </w:r>
          </w:p>
          <w:p w:rsidR="002C2A83" w:rsidRPr="0063596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359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с 57-64)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высказывать предположения;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описывать людей; называть дату; говорить о школе; понимать художественный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текст большого объёма.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22.04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26.04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29.04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3.05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6.05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10.05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13.05</w:t>
            </w:r>
          </w:p>
          <w:p w:rsidR="0046133E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17.05</w:t>
            </w:r>
          </w:p>
          <w:p w:rsidR="0046133E" w:rsidRPr="00A867EC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20.05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Порядковые числительные.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Окончания прилагательных в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дательном падеже.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Высказывают предположения.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Рассказывают об известных людях.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загадку об известном человеке и отгадывают её.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Оперируют активной лексикой в процессе общения.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времени, которое учащиеся проводят в школе.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Называют даты.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тексты с правильным фразовым и логическим ударением.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отрывок художественного текста большого объёма.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стратегию работы с текстом большого объёма.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Составляют, записывают и разыгрывают диалоги на основе текста.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Придумывают и записывают своё окончание текста.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Анализируют грамматическое явление и выводят правило.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и понимают речь учителя, одноклассников и тексты аудиозаписей,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построенные на изученном языковом материале.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Употребляют в речи прилагательные и числительные в дательном падеже.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Итоговый контроль (2ч)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65-66)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Большая перемена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ч)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Повторение.</w:t>
            </w:r>
          </w:p>
          <w:p w:rsidR="002C2A83" w:rsidRPr="00AE08C7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E08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(уроки 67-68)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24.05</w:t>
            </w:r>
          </w:p>
          <w:p w:rsidR="0046133E" w:rsidRPr="00A867EC" w:rsidRDefault="0046133E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27.05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Показывают полученные знания</w:t>
            </w: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C2A83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Читают, понимают комикс и разыгрывают похожие ситуации.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Повторяют грамматические правила в игре.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и разыгрывают диалоги с опорой на иллюстрации.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Знакомятся с особенностями написания кратких стихотворений </w:t>
            </w:r>
            <w:proofErr w:type="spell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эльфхен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пишут собственные по образцу.</w:t>
            </w:r>
          </w:p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Строят письменное высказывание на основе </w:t>
            </w:r>
            <w:proofErr w:type="spellStart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ассоциограммы</w:t>
            </w:r>
            <w:proofErr w:type="spellEnd"/>
            <w:r w:rsidRPr="00A867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C2A83" w:rsidRPr="00A867EC" w:rsidTr="002C2A83"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867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 68 уроков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83" w:rsidRPr="00A867EC" w:rsidRDefault="002C2A83" w:rsidP="006359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E08C7" w:rsidRDefault="00AE08C7" w:rsidP="00AE08C7">
      <w:pPr>
        <w:autoSpaceDE w:val="0"/>
        <w:autoSpaceDN w:val="0"/>
        <w:adjustRightInd w:val="0"/>
        <w:spacing w:after="0" w:line="240" w:lineRule="auto"/>
        <w:rPr>
          <w:rFonts w:ascii="JournalSansC-Bold" w:hAnsi="JournalSansC-Bold" w:cs="JournalSansC-Bold"/>
          <w:b/>
          <w:bCs/>
          <w:color w:val="000000"/>
          <w:sz w:val="30"/>
          <w:szCs w:val="30"/>
        </w:rPr>
      </w:pPr>
    </w:p>
    <w:sectPr w:rsidR="00AE08C7" w:rsidSect="008D56A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Sans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D82"/>
    <w:rsid w:val="0003759B"/>
    <w:rsid w:val="0011317E"/>
    <w:rsid w:val="001411C9"/>
    <w:rsid w:val="001B3A65"/>
    <w:rsid w:val="001B7862"/>
    <w:rsid w:val="00200CB0"/>
    <w:rsid w:val="00203D6B"/>
    <w:rsid w:val="002725EE"/>
    <w:rsid w:val="002C2A83"/>
    <w:rsid w:val="002E0808"/>
    <w:rsid w:val="00304F83"/>
    <w:rsid w:val="003071CD"/>
    <w:rsid w:val="00326A7F"/>
    <w:rsid w:val="003509AB"/>
    <w:rsid w:val="003762D9"/>
    <w:rsid w:val="003962C8"/>
    <w:rsid w:val="003E0A79"/>
    <w:rsid w:val="00432AA9"/>
    <w:rsid w:val="0046133E"/>
    <w:rsid w:val="00480EF0"/>
    <w:rsid w:val="004C4E34"/>
    <w:rsid w:val="004D762D"/>
    <w:rsid w:val="00510AC1"/>
    <w:rsid w:val="00581D82"/>
    <w:rsid w:val="005859C7"/>
    <w:rsid w:val="00587CE1"/>
    <w:rsid w:val="00635963"/>
    <w:rsid w:val="006548A9"/>
    <w:rsid w:val="00694DC1"/>
    <w:rsid w:val="006D422E"/>
    <w:rsid w:val="006D495C"/>
    <w:rsid w:val="007605B7"/>
    <w:rsid w:val="00773AC4"/>
    <w:rsid w:val="0078315D"/>
    <w:rsid w:val="007C205B"/>
    <w:rsid w:val="007F4337"/>
    <w:rsid w:val="00827F8F"/>
    <w:rsid w:val="00866E96"/>
    <w:rsid w:val="00876344"/>
    <w:rsid w:val="008907BD"/>
    <w:rsid w:val="008A1203"/>
    <w:rsid w:val="008D56AE"/>
    <w:rsid w:val="008D5BC6"/>
    <w:rsid w:val="009641AA"/>
    <w:rsid w:val="009C35BF"/>
    <w:rsid w:val="009D2615"/>
    <w:rsid w:val="009E0ADC"/>
    <w:rsid w:val="00A16D54"/>
    <w:rsid w:val="00A436A3"/>
    <w:rsid w:val="00A53CC5"/>
    <w:rsid w:val="00A66D4B"/>
    <w:rsid w:val="00A820AE"/>
    <w:rsid w:val="00AE08C7"/>
    <w:rsid w:val="00B2749D"/>
    <w:rsid w:val="00B449CE"/>
    <w:rsid w:val="00B7735B"/>
    <w:rsid w:val="00C10199"/>
    <w:rsid w:val="00C43709"/>
    <w:rsid w:val="00CA3268"/>
    <w:rsid w:val="00CA61DD"/>
    <w:rsid w:val="00CF4818"/>
    <w:rsid w:val="00D14A96"/>
    <w:rsid w:val="00D26BF5"/>
    <w:rsid w:val="00D6241B"/>
    <w:rsid w:val="00D77727"/>
    <w:rsid w:val="00DB0375"/>
    <w:rsid w:val="00DC6F30"/>
    <w:rsid w:val="00DE0D84"/>
    <w:rsid w:val="00DE5D00"/>
    <w:rsid w:val="00E30490"/>
    <w:rsid w:val="00E84899"/>
    <w:rsid w:val="00ED59B4"/>
    <w:rsid w:val="00F3227A"/>
    <w:rsid w:val="00FA124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2118A"/>
  <w15:docId w15:val="{2EB15170-6160-401E-8FE1-975D5FC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99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3A1F-3974-4AF1-B119-DEA787D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19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36</cp:revision>
  <dcterms:created xsi:type="dcterms:W3CDTF">2015-07-27T04:29:00Z</dcterms:created>
  <dcterms:modified xsi:type="dcterms:W3CDTF">2020-10-29T05:16:00Z</dcterms:modified>
</cp:coreProperties>
</file>