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E5" w:rsidRPr="00D4487C" w:rsidRDefault="00D20C65" w:rsidP="00652019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51950" cy="6541100"/>
            <wp:effectExtent l="19050" t="0" r="6350" b="0"/>
            <wp:docPr id="2" name="Рисунок 1" descr="C:\Users\Имя\Desktop\Новая папка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Desktop\Новая папка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0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1. </w:t>
      </w:r>
      <w:bookmarkStart w:id="0" w:name="_GoBack"/>
      <w:bookmarkEnd w:id="0"/>
      <w:r w:rsidR="00EA39E5" w:rsidRPr="00D448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</w:t>
      </w:r>
      <w:r w:rsidR="001C23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ьтаты освоения</w:t>
      </w:r>
      <w:r w:rsidR="002411C1" w:rsidRPr="00D448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учебного курса</w:t>
      </w:r>
    </w:p>
    <w:p w:rsidR="007A2356" w:rsidRDefault="007A2356" w:rsidP="00A83B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26F4" w:rsidRPr="007926F4" w:rsidRDefault="007926F4" w:rsidP="00A83B5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Личностными результатами учащихся основной школы, формируемым</w:t>
      </w:r>
      <w:r w:rsidR="00A8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при изучении содержания курса </w:t>
      </w: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являются:</w:t>
      </w:r>
    </w:p>
    <w:p w:rsidR="007926F4" w:rsidRPr="007926F4" w:rsidRDefault="007926F4" w:rsidP="007926F4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proofErr w:type="spellStart"/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мотивированность</w:t>
      </w:r>
      <w:proofErr w:type="spellEnd"/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направленность на активное и созидательное участие в будущем в общественной и государственной жизни, воспитание российской гражданской идентичности: патриотизма, уважения к Отечеству;</w:t>
      </w:r>
    </w:p>
    <w:p w:rsidR="007926F4" w:rsidRPr="007926F4" w:rsidRDefault="007926F4" w:rsidP="007926F4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познанию;</w:t>
      </w:r>
    </w:p>
    <w:p w:rsidR="007926F4" w:rsidRPr="007926F4" w:rsidRDefault="007926F4" w:rsidP="007926F4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ценностные ориентиры, основанные на идеях патриотизма, любви и уважения к Отечеству.</w:t>
      </w:r>
    </w:p>
    <w:p w:rsidR="007A2356" w:rsidRDefault="007A2356" w:rsidP="00792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26F4" w:rsidRPr="00337862" w:rsidRDefault="007926F4" w:rsidP="007926F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proofErr w:type="spellStart"/>
      <w:r w:rsidRPr="003378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3378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378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результаты.  </w:t>
      </w:r>
    </w:p>
    <w:p w:rsidR="007926F4" w:rsidRPr="007926F4" w:rsidRDefault="007926F4" w:rsidP="00A83B5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proofErr w:type="gramStart"/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умении</w:t>
      </w:r>
      <w:proofErr w:type="gramEnd"/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сознательно организовывать свою познавательную деятельность (от постановки цели до получения и оценки результата);</w:t>
      </w:r>
    </w:p>
    <w:p w:rsidR="007926F4" w:rsidRPr="007926F4" w:rsidRDefault="007926F4" w:rsidP="00A83B5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proofErr w:type="gramStart"/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умении</w:t>
      </w:r>
      <w:proofErr w:type="gramEnd"/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7926F4" w:rsidRPr="007926F4" w:rsidRDefault="007926F4" w:rsidP="00A83B5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proofErr w:type="gramStart"/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овладении</w:t>
      </w:r>
      <w:proofErr w:type="gramEnd"/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7926F4" w:rsidRPr="007926F4" w:rsidRDefault="007926F4" w:rsidP="00A83B5E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</w:t>
      </w:r>
      <w:proofErr w:type="gramStart"/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926F4" w:rsidRPr="00337862" w:rsidRDefault="007926F4" w:rsidP="00A83B5E">
      <w:p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78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использование элементов причинно-следственного анализа;</w:t>
      </w:r>
    </w:p>
    <w:p w:rsidR="007926F4" w:rsidRPr="00337862" w:rsidRDefault="007926F4" w:rsidP="00A83B5E">
      <w:p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78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исследование несложных реальных связей и зависимостей;</w:t>
      </w:r>
    </w:p>
    <w:p w:rsidR="007926F4" w:rsidRPr="00337862" w:rsidRDefault="007926F4" w:rsidP="00A83B5E">
      <w:p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78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7926F4" w:rsidRPr="00337862" w:rsidRDefault="007926F4" w:rsidP="00A83B5E">
      <w:p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78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поиск и извлечение нужной информации по заданной теме в адаптированных источниках различного типа;</w:t>
      </w:r>
    </w:p>
    <w:p w:rsidR="007926F4" w:rsidRPr="00337862" w:rsidRDefault="007926F4" w:rsidP="00A83B5E">
      <w:p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78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7926F4" w:rsidRPr="00337862" w:rsidRDefault="007926F4" w:rsidP="00A83B5E">
      <w:pPr>
        <w:shd w:val="clear" w:color="auto" w:fill="FFFFFF"/>
        <w:spacing w:after="0" w:line="240" w:lineRule="auto"/>
        <w:ind w:left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3378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оценку своих учебных достижений, поведения, черт своей личности с учетом мнения других людей;</w:t>
      </w:r>
    </w:p>
    <w:p w:rsidR="007A2356" w:rsidRPr="00D1099E" w:rsidRDefault="007926F4" w:rsidP="00D1099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3378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определение собственного отношения к историческим явлениям, формулирование своей точки зрения.</w:t>
      </w:r>
    </w:p>
    <w:p w:rsidR="007926F4" w:rsidRPr="00337862" w:rsidRDefault="007926F4" w:rsidP="00A83B5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3378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Pr="003378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26F4" w:rsidRPr="007926F4" w:rsidRDefault="007926F4" w:rsidP="00A83B5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 целостное представление об истории России;</w:t>
      </w:r>
    </w:p>
    <w:p w:rsidR="007926F4" w:rsidRPr="007926F4" w:rsidRDefault="007926F4" w:rsidP="00A83B5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ряда исторической терминологии;</w:t>
      </w:r>
    </w:p>
    <w:p w:rsidR="007926F4" w:rsidRPr="007926F4" w:rsidRDefault="007926F4" w:rsidP="00A83B5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работать с информацией         в различных источниках, адекватно ее воспринимать;</w:t>
      </w:r>
    </w:p>
    <w:p w:rsidR="007926F4" w:rsidRPr="007926F4" w:rsidRDefault="007926F4" w:rsidP="00A83B5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оценку взглядам, подходам, событиям, процессам с позиций, одобряемых в современном российском обществе социальных ценностей;</w:t>
      </w:r>
    </w:p>
    <w:p w:rsidR="00D1099E" w:rsidRPr="00D4487C" w:rsidRDefault="007926F4" w:rsidP="00D4487C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развитие исторического  кругозора и формирование познавательного интереса к изучению истории России;</w:t>
      </w:r>
    </w:p>
    <w:p w:rsidR="007926F4" w:rsidRPr="007926F4" w:rsidRDefault="007926F4" w:rsidP="00A83B5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7926F4" w:rsidRPr="007926F4" w:rsidRDefault="007926F4" w:rsidP="00A83B5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 навыков коммуникативной деятельности, умение правильно формулировать мысли;</w:t>
      </w:r>
    </w:p>
    <w:p w:rsidR="007926F4" w:rsidRPr="007926F4" w:rsidRDefault="007926F4" w:rsidP="00A83B5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знание определяющих признаков коммуникативной деятельности в сравнении с другими видами деятельности;</w:t>
      </w:r>
    </w:p>
    <w:p w:rsidR="007926F4" w:rsidRPr="007926F4" w:rsidRDefault="007926F4" w:rsidP="00A83B5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92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зрения.</w:t>
      </w:r>
    </w:p>
    <w:p w:rsidR="007A2356" w:rsidRDefault="007A2356" w:rsidP="00A83B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1389" w:rsidRPr="00531389" w:rsidRDefault="00531389" w:rsidP="00A83B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Предполагаемые результаты</w:t>
      </w:r>
    </w:p>
    <w:p w:rsidR="00E82E75" w:rsidRDefault="00531389" w:rsidP="00E82E75">
      <w:pPr>
        <w:spacing w:after="0" w:line="240" w:lineRule="auto"/>
        <w:jc w:val="both"/>
        <w:rPr>
          <w:b/>
          <w:bCs/>
          <w:color w:val="000000"/>
        </w:rPr>
      </w:pPr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Полученные знания помогут учащимся глубже понять изучаемую эпоху, вооружат историческими знаниями, дадут представления о деятельности и роли исторических личностей в истории России и будут стимулировать учащихся к дальнейшему проникновению в мир истории. Курс позволяет познакомиться и с биографиями ведущих деятелей культуры, политических, общественных, государственных деятелей России.</w:t>
      </w:r>
    </w:p>
    <w:p w:rsidR="00E82E75" w:rsidRDefault="00E82E75" w:rsidP="00E82E75">
      <w:pPr>
        <w:spacing w:after="0" w:line="240" w:lineRule="auto"/>
        <w:jc w:val="both"/>
        <w:rPr>
          <w:b/>
          <w:bCs/>
          <w:color w:val="000000"/>
        </w:rPr>
      </w:pPr>
    </w:p>
    <w:p w:rsidR="00531389" w:rsidRPr="00E82E75" w:rsidRDefault="00E82E75" w:rsidP="00E82E75">
      <w:pPr>
        <w:pStyle w:val="a3"/>
        <w:spacing w:after="0" w:line="240" w:lineRule="auto"/>
        <w:jc w:val="center"/>
        <w:rPr>
          <w:rFonts w:ascii="Calibri" w:hAnsi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="00531389" w:rsidRPr="00E82E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учебного </w:t>
      </w:r>
      <w:r w:rsidR="002411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курса</w:t>
      </w:r>
    </w:p>
    <w:p w:rsidR="003E336D" w:rsidRDefault="003E336D" w:rsidP="00A83B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1389" w:rsidRDefault="00531389" w:rsidP="00A83B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  <w:r w:rsidRPr="00531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Земля русская</w:t>
      </w:r>
      <w:r w:rsidR="00E82E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83B5E" w:rsidRPr="00A83B5E" w:rsidRDefault="00A83B5E" w:rsidP="00A83B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</w:p>
    <w:p w:rsidR="00531389" w:rsidRDefault="00337862" w:rsidP="00D448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3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Влияние личности на историю. Цари-императоры в истории России. Разные оценки и подходы российской историографии к данным политическим и государственным </w:t>
      </w:r>
      <w:proofErr w:type="spellStart"/>
      <w:r w:rsidRPr="0033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деятелям</w:t>
      </w:r>
      <w:proofErr w:type="gramStart"/>
      <w:r w:rsidRPr="003378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егендарное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реальное в “признании варягов”. </w:t>
      </w:r>
      <w:proofErr w:type="spell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Рюрик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Норманнская теория, её роль в русской </w:t>
      </w:r>
      <w:proofErr w:type="spell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истории</w:t>
      </w:r>
      <w:proofErr w:type="gram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орьба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Новгорода и Киева как двух центров государственности на Руси. Русь в конце IX – середине X в. Объединением вещим Олегом племен вдоль пути “</w:t>
      </w:r>
      <w:proofErr w:type="gram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варяг в греки”. Значение общего похода на Царьград. Древняя Русь и её соседи при Игоре Старом. Князь и дружина. Игорь и Ольга. Реформа управления и налогообложения при Ольге. Крещение Ольги. Князь – воин. Святослав – “Александр Македонский Восточной Европы”. Поход на Дунай. Война с Византией. Гибель </w:t>
      </w:r>
      <w:proofErr w:type="spell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Святослава</w:t>
      </w:r>
      <w:proofErr w:type="gram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.Л</w:t>
      </w:r>
      <w:proofErr w:type="gram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егенды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былины, история. Собирательный образ Владимира Красно Солнышко. Первая междоусобица на Руси и победа Владимира </w:t>
      </w:r>
      <w:proofErr w:type="spell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Святославича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Причины провала языческой реформы. Крещение Руси как русский и европейский феномен. Оборона Руси от печенегов. Междоусобица на Руси после смерти Владимира </w:t>
      </w:r>
      <w:proofErr w:type="spell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Святославича</w:t>
      </w:r>
      <w:proofErr w:type="gram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орис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Глеб – князья </w:t>
      </w:r>
      <w:proofErr w:type="spell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мученики.Расцвет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Руси при Ярославе Мудром. Укрепление международного положения Руси. Просвещение. “</w:t>
      </w:r>
      <w:proofErr w:type="gram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</w:t>
      </w:r>
      <w:proofErr w:type="gram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правда” – княжий закон. Что охранялось законом. Политическое наследие. Причины </w:t>
      </w:r>
      <w:proofErr w:type="spell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усобиц</w:t>
      </w:r>
      <w:proofErr w:type="gram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овая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усобица на Руси между сыновьями и внуками Ярослава. Личность Мономаха, его образование, литературный дар, хозяйственные заботы и быт. Организация обороны южных рубежей. Княжеские съезды. Расширение династи</w:t>
      </w:r>
      <w:r w:rsidR="00AD5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ческих связей в пределах </w:t>
      </w:r>
      <w:proofErr w:type="spellStart"/>
      <w:r w:rsidR="00AD5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Европы</w:t>
      </w:r>
      <w:proofErr w:type="gramStart"/>
      <w:r w:rsidR="00AD5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ачало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раздробленности на Руси. Распад Руси на 15 крупных княжеств. Владимиро-Суздальская Русь. Юрий Долгорукий. Андрей </w:t>
      </w:r>
      <w:proofErr w:type="spell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Боголюбский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зарождение русского самовластия. Перенос столицы во Владимир, замок в Боголюбове. Всеволод Большое Гнездо. Галицко-Волынские земли. Владимир Галицкий в “Слове о полку Игореве” и в жизни. Даниил Галицкий. Господин Великий Новгород. Система “выкармливания” князя – особенность Новгородской </w:t>
      </w:r>
      <w:proofErr w:type="spell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государственности</w:t>
      </w:r>
      <w:proofErr w:type="gram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аступление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крестоносцев. Александр Ярославович Невский. Выбор князя. Борьба против </w:t>
      </w:r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шведских и немецких </w:t>
      </w:r>
      <w:proofErr w:type="spell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рыцарей</w:t>
      </w:r>
      <w:proofErr w:type="gram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ервый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русский митрополит Илларион. Церковь и просвещение. Нестор и другие летописцы. Даниил Заточник, Кирилл </w:t>
      </w:r>
      <w:proofErr w:type="spellStart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Туровский</w:t>
      </w:r>
      <w:proofErr w:type="spellEnd"/>
      <w:r w:rsidR="00531389"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23FB" w:rsidRDefault="001C23FB" w:rsidP="00A83B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1389" w:rsidRDefault="00531389" w:rsidP="00A83B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  <w:r w:rsidRPr="00531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Московская Русь</w:t>
      </w:r>
      <w:r w:rsidR="00E82E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83B5E" w:rsidRPr="00A83B5E" w:rsidRDefault="00A83B5E" w:rsidP="00A83B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</w:p>
    <w:p w:rsidR="00531389" w:rsidRPr="00531389" w:rsidRDefault="00531389" w:rsidP="00A83B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Установление ордынского ига на Руси. Возвышение Москвы. Начало Московской династии. Даниил Московский. Личность Ивана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Калиты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Борьба за великокняжеский ярлык. Переезд в Москву митрополита. Способы расширения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владений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усь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Дмитрии Донском. Противостояние Орде. Борьба с Тверью. Политическое первенство Москвы при Василии I и Василии II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Тёмном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ергий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Радонежский.Возникновение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государства Российского. Иван III – первый великий князь всея Руси. Характер Ивана III. Дела семейные. Софья Палеолог- супруга Московского великого князя. “Москва – Третий Рим”. Иосиф Волоцкий и Нил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Сорский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оссия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Иване Грозном. Царь и его соратники (Алексей Адашев, митрополит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Макарий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Андрей Курбский, протопоп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Сильвестр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Рост территории государства. Взятие Казани. Установление дипломатических отношений с Англией. Судебник 1550 г.: сословия и власть. Стоглав и “Домострой”. Опричнина как средство утверждения самодержавной деспотии. Культура и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конопись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фрески. Андрей Рублев. “Троица”. Феофан Грек. Дионисий.</w:t>
      </w:r>
    </w:p>
    <w:p w:rsidR="00531389" w:rsidRPr="004C5F9C" w:rsidRDefault="00531389" w:rsidP="00AD5A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1389" w:rsidRPr="00531389" w:rsidRDefault="00E82E75" w:rsidP="00A83B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Россия в XVII веке.</w:t>
      </w:r>
    </w:p>
    <w:p w:rsidR="00A83B5E" w:rsidRDefault="00A83B5E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10"/>
          <w:szCs w:val="10"/>
          <w:lang w:eastAsia="ru-RU"/>
        </w:rPr>
      </w:pPr>
    </w:p>
    <w:p w:rsidR="00531389" w:rsidRDefault="00531389" w:rsidP="00A83B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Борис Годунов – опричник – правитель – царь.</w:t>
      </w:r>
      <w:r w:rsidRPr="00531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 патриаршества.</w:t>
      </w:r>
      <w:r w:rsidRPr="00531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барщины и закрепощение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крестьян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узьма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Минин. Полководец князь Дмитрий Пожарский. Формирование народных ополчений. Изгнание интервентов. Влияние Смутного времени на духовную жизнь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общества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37862" w:rsidRPr="003378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</w:t>
      </w:r>
      <w:proofErr w:type="gramEnd"/>
      <w:r w:rsidR="00337862" w:rsidRPr="003378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правление</w:t>
      </w:r>
      <w:proofErr w:type="spellEnd"/>
      <w:r w:rsidR="00337862" w:rsidRPr="003378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страной с помощью отца – патриарха Филарета. Полки иноземного строя. «Куранты»</w:t>
      </w:r>
      <w:proofErr w:type="gramStart"/>
      <w:r w:rsidR="00337862" w:rsidRPr="003378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озрождение страны после смуты. Царь Алексей Михайлович (Тишайший). Формирование абсолютной монархии. Соборное уложение. Закрепощение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крестьянства.XVII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 – “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бунташное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время”. Народные восстания. Личность Степана Разина. Каспийский поход. Поражение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разинщины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C6340" w:rsidRPr="00BC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gramEnd"/>
      <w:r w:rsidR="00BC6340" w:rsidRPr="00BC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ёдор</w:t>
      </w:r>
      <w:proofErr w:type="spellEnd"/>
      <w:r w:rsidR="00BC6340" w:rsidRPr="00BC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Тишайший. Царевна Софья. Поворот на запад. Принятие первого государственного бюджета. Отмена местничества. </w:t>
      </w:r>
      <w:proofErr w:type="spellStart"/>
      <w:r w:rsidR="00BC6340" w:rsidRPr="00BC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Регенство</w:t>
      </w:r>
      <w:proofErr w:type="spellEnd"/>
      <w:r w:rsidR="00BC6340" w:rsidRPr="00BC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царевны </w:t>
      </w:r>
      <w:proofErr w:type="spellStart"/>
      <w:r w:rsidR="00BC6340" w:rsidRPr="00BC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Софьи</w:t>
      </w:r>
      <w:proofErr w:type="gramStart"/>
      <w:r w:rsidR="00BC6340" w:rsidRPr="00BC63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нетерпимости и инакомыслия. “Священство выше царства”. “Друзья-враги”: патриарх Никон, протопоп Аввакум. Боярыня Морозова. 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Староверы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ачало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разделения культуры “верхов” и “низов”. “Обмирщение” культуры. Общественная мысль.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Симеон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Полоцкий. Живопись (парсуна).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Симон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Ушаков.</w:t>
      </w:r>
    </w:p>
    <w:p w:rsidR="00AD5AB4" w:rsidRDefault="00AD5AB4" w:rsidP="00AD5A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1389" w:rsidRPr="00531389" w:rsidRDefault="00E82E75" w:rsidP="00A83B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Россия в XVIII веке.</w:t>
      </w:r>
    </w:p>
    <w:p w:rsidR="009336B7" w:rsidRDefault="009336B7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10"/>
          <w:szCs w:val="10"/>
          <w:lang w:eastAsia="ru-RU"/>
        </w:rPr>
      </w:pPr>
    </w:p>
    <w:p w:rsidR="00531389" w:rsidRPr="00531389" w:rsidRDefault="00531389" w:rsidP="009336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 и царевна Софья. Воспитание Петра. Первые самостоятельные шаги Петра. Путешествие за границу. Реформы Петра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ервого. Победы на театре войны. Итоги экономического развития. Дело царевича Алексея.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Публицистика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орис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Петрович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Шереметов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Петр Андреевич Толстой. Алексей Васильевич Макаров. Александр Данилович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Меншиков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.Е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катерина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I. Анн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Иоа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нновна. Фавориты и политики. Борьба придворных группировок. Роль иностранцев в эпоху дворцовых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переворотов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.Е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лизавета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дочь Петра Великого. Граф Шувалов. Открытие Московского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университета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.Е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катерина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II и её окружение. “Просвещенный абсолютизм”. Усиление крепостничества. Золотой век российского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дворянства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рестьянская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война. Пугачев и его сподвижники. Самозванцы до и после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Пугачева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обеды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суше и на море. Русское военное </w:t>
      </w:r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искусство. Румянцев и Суворов.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Спиридов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Ушаков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асцвет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русской культуры. Русское “просвещение”. Л.Магницкий,  Михайло Ломоносов, Новиков, Фонвизин. Проявление оппозиционной мысли. Великие живописцы и зодчие. Русский театр.</w:t>
      </w:r>
    </w:p>
    <w:p w:rsidR="00531389" w:rsidRPr="00D1099E" w:rsidRDefault="00531389" w:rsidP="00AD5A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</w:p>
    <w:p w:rsidR="00531389" w:rsidRPr="004C5F9C" w:rsidRDefault="00531389" w:rsidP="009336B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1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Россия в XIX–XX век</w:t>
      </w:r>
      <w:r w:rsidR="00E82E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ах – эпоха великих реформаторов.</w:t>
      </w:r>
    </w:p>
    <w:p w:rsidR="009336B7" w:rsidRDefault="009336B7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10"/>
          <w:szCs w:val="10"/>
          <w:lang w:eastAsia="ru-RU"/>
        </w:rPr>
      </w:pPr>
    </w:p>
    <w:p w:rsidR="00D1099E" w:rsidRDefault="00531389" w:rsidP="00D448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“Дней Александровых прекрасное начало”. Император и его “молодые друзья”. Проекты реформ. Негласный комитет. Военные поселения. Внешняя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политика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перанский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М.М. Деятельность в Александро-Невской семинарии. Государственный Совет. Стремительный взлет</w:t>
      </w:r>
    </w:p>
    <w:p w:rsidR="0037183D" w:rsidRDefault="00531389" w:rsidP="009336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выдающегося государственного деятеля. В должности пензенского губернатора. Деятельность реформатора в Сибири.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Отставка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итте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С.Ю. Министр путей сообщения. Министр финансов. Денежная реформа. “Золотой червонец”. Винная монополия. Подписание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Портсмудского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мирного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договора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.Б</w:t>
      </w:r>
      <w:proofErr w:type="gram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иография</w:t>
      </w:r>
      <w:proofErr w:type="spellEnd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Петра Аркадьевича Столыпина. Начало служебной деятельности в министерстве внутренних дел. На посту Гродненского губернатора. Деятельность в Саратовской губернии. Новое назначение: П.А. Столыпин – министр внутренних дел. Аграрные преобразования. “Капитализация” деревни. Меры по разрушению общины. Переселенческая политика. Защита помещичьего землевладения. Противоречивость и незавершенность реформы. Трагический </w:t>
      </w:r>
      <w:proofErr w:type="spell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финал</w:t>
      </w:r>
      <w:proofErr w:type="gramStart"/>
      <w:r w:rsidRPr="00531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7183D" w:rsidRPr="004C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37183D" w:rsidRPr="004C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иколай</w:t>
      </w:r>
      <w:proofErr w:type="spellEnd"/>
      <w:r w:rsidR="0037183D" w:rsidRPr="004C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Первый: личность самодержца, суд над декабристами,  попытки укрепить империю, Крымская война, современники о Николае </w:t>
      </w:r>
      <w:proofErr w:type="spellStart"/>
      <w:r w:rsidR="0037183D" w:rsidRPr="004C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Первом.Александр</w:t>
      </w:r>
      <w:proofErr w:type="spellEnd"/>
      <w:r w:rsidR="0037183D" w:rsidRPr="004C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Второй: детство и юность, обучение и воспитание, воспитатели Александра, начало реформ, «царь Освободитель»,  семейные истории Александра Второго, «охота на царя».Александр Третий: детство и юность, обучение и воспитание,  женитьба Александра, внутренняя и внешняя политика, историки об Александре </w:t>
      </w:r>
      <w:proofErr w:type="spellStart"/>
      <w:r w:rsidR="0037183D" w:rsidRPr="004C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Третьем.Николай</w:t>
      </w:r>
      <w:proofErr w:type="spellEnd"/>
      <w:r w:rsidR="0037183D" w:rsidRPr="004C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Второй: детство и юность, обучение и воспитание, Николай </w:t>
      </w:r>
      <w:r w:rsidR="009C0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 Александра, семейное счастье </w:t>
      </w:r>
      <w:r w:rsidR="0037183D" w:rsidRPr="004C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Николая и трагедия царя: «</w:t>
      </w:r>
      <w:proofErr w:type="gramStart"/>
      <w:r w:rsidR="0037183D" w:rsidRPr="004C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Кровавый</w:t>
      </w:r>
      <w:proofErr w:type="gramEnd"/>
      <w:r w:rsidR="0037183D" w:rsidRPr="004C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русско-японская, отречение от престола, последние месяцы семьи Романовых.</w:t>
      </w:r>
    </w:p>
    <w:p w:rsidR="00E82E75" w:rsidRDefault="00E82E75" w:rsidP="009336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82E75" w:rsidRPr="00E82E75" w:rsidRDefault="00E82E75" w:rsidP="009336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2E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Итоговое занятие.</w:t>
      </w:r>
    </w:p>
    <w:p w:rsidR="00D4487C" w:rsidRDefault="00D4487C" w:rsidP="00D4487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2E75" w:rsidRDefault="00E82E75" w:rsidP="00D448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E82E75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с указанием количества часов, отводимых на освоение каждой темы</w:t>
      </w:r>
      <w:r w:rsidR="00510B7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82E75" w:rsidRDefault="00E82E75" w:rsidP="00E82E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11624"/>
        <w:gridCol w:w="1984"/>
      </w:tblGrid>
      <w:tr w:rsidR="00E82E75" w:rsidRPr="00373027" w:rsidTr="007C2DB7">
        <w:trPr>
          <w:trHeight w:val="558"/>
        </w:trPr>
        <w:tc>
          <w:tcPr>
            <w:tcW w:w="851" w:type="dxa"/>
          </w:tcPr>
          <w:p w:rsidR="00E82E75" w:rsidRPr="001C23FB" w:rsidRDefault="00E82E75" w:rsidP="007C2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3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C23F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C23F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C23F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624" w:type="dxa"/>
            <w:hideMark/>
          </w:tcPr>
          <w:p w:rsidR="00E82E75" w:rsidRPr="00373027" w:rsidRDefault="00E82E75" w:rsidP="007C2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984" w:type="dxa"/>
          </w:tcPr>
          <w:p w:rsidR="00E82E75" w:rsidRPr="00373027" w:rsidRDefault="00E82E75" w:rsidP="007C2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82E75" w:rsidRPr="00E82E75" w:rsidTr="007C2DB7">
        <w:trPr>
          <w:trHeight w:val="558"/>
        </w:trPr>
        <w:tc>
          <w:tcPr>
            <w:tcW w:w="851" w:type="dxa"/>
          </w:tcPr>
          <w:p w:rsidR="00E82E75" w:rsidRPr="003E336D" w:rsidRDefault="00E82E75" w:rsidP="00E82E75">
            <w:pPr>
              <w:pStyle w:val="a3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  <w:hideMark/>
          </w:tcPr>
          <w:p w:rsidR="00E82E75" w:rsidRPr="00E82E75" w:rsidRDefault="00E82E75" w:rsidP="00E8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Земля русская</w:t>
            </w:r>
            <w:r w:rsidR="001C23F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E82E75" w:rsidRPr="00E82E75" w:rsidRDefault="00426D1F" w:rsidP="00E82E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E75" w:rsidRPr="00E82E75" w:rsidTr="007C2DB7">
        <w:trPr>
          <w:trHeight w:val="558"/>
        </w:trPr>
        <w:tc>
          <w:tcPr>
            <w:tcW w:w="851" w:type="dxa"/>
          </w:tcPr>
          <w:p w:rsidR="00E82E75" w:rsidRPr="003E336D" w:rsidRDefault="00E82E75" w:rsidP="00E82E75">
            <w:pPr>
              <w:pStyle w:val="a3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</w:tcPr>
          <w:p w:rsidR="00E82E75" w:rsidRPr="00E82E75" w:rsidRDefault="00E82E75" w:rsidP="00E8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Московская Русь</w:t>
            </w:r>
            <w:r w:rsidR="001C23F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E82E75" w:rsidRPr="00E82E75" w:rsidRDefault="00426D1F" w:rsidP="00E82E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E75" w:rsidRPr="00E82E75" w:rsidTr="007C2DB7">
        <w:trPr>
          <w:trHeight w:val="558"/>
        </w:trPr>
        <w:tc>
          <w:tcPr>
            <w:tcW w:w="851" w:type="dxa"/>
          </w:tcPr>
          <w:p w:rsidR="00E82E75" w:rsidRPr="003E336D" w:rsidRDefault="00E82E75" w:rsidP="00E82E75">
            <w:pPr>
              <w:pStyle w:val="a3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</w:tcPr>
          <w:p w:rsidR="00E82E75" w:rsidRPr="00E82E75" w:rsidRDefault="00E82E75" w:rsidP="00E8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Россия в XVII веке</w:t>
            </w:r>
            <w:r w:rsidR="001C23F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E82E75" w:rsidRPr="00E82E75" w:rsidRDefault="00426D1F" w:rsidP="00E82E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E75" w:rsidRPr="00E82E75" w:rsidTr="007C2DB7">
        <w:trPr>
          <w:trHeight w:val="558"/>
        </w:trPr>
        <w:tc>
          <w:tcPr>
            <w:tcW w:w="851" w:type="dxa"/>
          </w:tcPr>
          <w:p w:rsidR="00E82E75" w:rsidRPr="003E336D" w:rsidRDefault="00E82E75" w:rsidP="00E82E75">
            <w:pPr>
              <w:pStyle w:val="a3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</w:tcPr>
          <w:p w:rsidR="00E82E75" w:rsidRPr="00E82E75" w:rsidRDefault="00E82E75" w:rsidP="00E8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Россия в XVIII веке</w:t>
            </w:r>
            <w:r w:rsidR="001C23F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E82E75" w:rsidRPr="00E82E75" w:rsidRDefault="00426D1F" w:rsidP="00E82E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E75" w:rsidRPr="00E82E75" w:rsidTr="007C2DB7">
        <w:trPr>
          <w:trHeight w:val="558"/>
        </w:trPr>
        <w:tc>
          <w:tcPr>
            <w:tcW w:w="851" w:type="dxa"/>
          </w:tcPr>
          <w:p w:rsidR="00E82E75" w:rsidRPr="003E336D" w:rsidRDefault="00E82E75" w:rsidP="00E82E75">
            <w:pPr>
              <w:pStyle w:val="a3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</w:tcPr>
          <w:p w:rsidR="00E82E75" w:rsidRPr="00E82E75" w:rsidRDefault="00E82E75" w:rsidP="00E8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Россия в XIX–XX веках</w:t>
            </w:r>
            <w:r w:rsidR="001C23F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E82E75" w:rsidRPr="00E82E75" w:rsidRDefault="00426D1F" w:rsidP="00E82E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E75" w:rsidRPr="00E82E75" w:rsidTr="007C2DB7">
        <w:trPr>
          <w:trHeight w:val="558"/>
        </w:trPr>
        <w:tc>
          <w:tcPr>
            <w:tcW w:w="851" w:type="dxa"/>
          </w:tcPr>
          <w:p w:rsidR="00E82E75" w:rsidRPr="00E82E75" w:rsidRDefault="00E82E75" w:rsidP="00E82E75">
            <w:pPr>
              <w:pStyle w:val="a3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24" w:type="dxa"/>
          </w:tcPr>
          <w:p w:rsidR="00E82E75" w:rsidRPr="00E82E75" w:rsidRDefault="00E82E75" w:rsidP="00E8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984" w:type="dxa"/>
          </w:tcPr>
          <w:p w:rsidR="00E82E75" w:rsidRPr="00E82E75" w:rsidRDefault="00E82E75" w:rsidP="00E82E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E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E75" w:rsidRPr="00E82E75" w:rsidTr="009A5DBD">
        <w:trPr>
          <w:trHeight w:val="558"/>
        </w:trPr>
        <w:tc>
          <w:tcPr>
            <w:tcW w:w="12475" w:type="dxa"/>
            <w:gridSpan w:val="2"/>
          </w:tcPr>
          <w:p w:rsidR="00E82E75" w:rsidRPr="00E82E75" w:rsidRDefault="00E82E75" w:rsidP="00E82E7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984" w:type="dxa"/>
          </w:tcPr>
          <w:p w:rsidR="00E82E75" w:rsidRPr="00E82E75" w:rsidRDefault="00426D1F" w:rsidP="00E82E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E82E75" w:rsidRPr="00E82E75" w:rsidRDefault="00E82E75" w:rsidP="00E82E7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82E75" w:rsidRPr="00E82E75" w:rsidRDefault="00E82E75" w:rsidP="00E82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2E75" w:rsidRDefault="00E82E75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2E75" w:rsidRDefault="00E82E75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51CE" w:rsidRDefault="000051CE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51CE" w:rsidRDefault="000051CE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51CE" w:rsidRDefault="000051CE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51CE" w:rsidRDefault="000051CE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51CE" w:rsidRDefault="000051CE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51CE" w:rsidRDefault="000051CE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51CE" w:rsidRDefault="000051CE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51CE" w:rsidRDefault="000051CE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51CE" w:rsidRDefault="000051CE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51CE" w:rsidRDefault="000051CE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2E75" w:rsidRPr="00D1099E" w:rsidRDefault="00E82E75" w:rsidP="00D109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82E75" w:rsidRDefault="00E82E75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336D" w:rsidRDefault="003E336D" w:rsidP="00AD5A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3005" w:rsidRDefault="00E82E75" w:rsidP="00E82E75">
      <w:pPr>
        <w:tabs>
          <w:tab w:val="left" w:pos="1905"/>
        </w:tabs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1</w:t>
      </w:r>
    </w:p>
    <w:p w:rsidR="00E82E75" w:rsidRDefault="00E82E75" w:rsidP="00E82E75">
      <w:pPr>
        <w:tabs>
          <w:tab w:val="left" w:pos="190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Календарно – тематическое планирование</w:t>
      </w:r>
    </w:p>
    <w:tbl>
      <w:tblPr>
        <w:tblStyle w:val="a6"/>
        <w:tblW w:w="0" w:type="auto"/>
        <w:tblInd w:w="250" w:type="dxa"/>
        <w:tblLook w:val="04A0"/>
      </w:tblPr>
      <w:tblGrid>
        <w:gridCol w:w="1134"/>
        <w:gridCol w:w="1985"/>
        <w:gridCol w:w="2126"/>
        <w:gridCol w:w="2551"/>
        <w:gridCol w:w="6521"/>
      </w:tblGrid>
      <w:tr w:rsidR="000051CE" w:rsidTr="00CD154F">
        <w:tc>
          <w:tcPr>
            <w:tcW w:w="1134" w:type="dxa"/>
            <w:vMerge w:val="restart"/>
          </w:tcPr>
          <w:p w:rsidR="000051CE" w:rsidRPr="003E336D" w:rsidRDefault="000051CE" w:rsidP="00E82E75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E336D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3E336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3E336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3E336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111" w:type="dxa"/>
            <w:gridSpan w:val="2"/>
          </w:tcPr>
          <w:p w:rsidR="000051CE" w:rsidRPr="003E336D" w:rsidRDefault="000051CE" w:rsidP="00E82E75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E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551" w:type="dxa"/>
            <w:vMerge w:val="restart"/>
          </w:tcPr>
          <w:p w:rsidR="000051CE" w:rsidRPr="003E336D" w:rsidRDefault="000051CE" w:rsidP="00E82E75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E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6521" w:type="dxa"/>
            <w:vMerge w:val="restart"/>
          </w:tcPr>
          <w:p w:rsidR="000051CE" w:rsidRPr="003E336D" w:rsidRDefault="003E336D" w:rsidP="003E336D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E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0051CE" w:rsidTr="006141ED">
        <w:tc>
          <w:tcPr>
            <w:tcW w:w="1134" w:type="dxa"/>
            <w:vMerge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vAlign w:val="center"/>
          </w:tcPr>
          <w:p w:rsidR="000051CE" w:rsidRPr="003E336D" w:rsidRDefault="000051CE" w:rsidP="000051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126" w:type="dxa"/>
            <w:vAlign w:val="center"/>
          </w:tcPr>
          <w:p w:rsidR="000051CE" w:rsidRPr="003E336D" w:rsidRDefault="000051CE" w:rsidP="000051C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551" w:type="dxa"/>
            <w:vMerge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1" w:type="dxa"/>
            <w:vMerge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51CE" w:rsidTr="00E82E75">
        <w:tc>
          <w:tcPr>
            <w:tcW w:w="1134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 w:rsidRPr="003E33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0051CE" w:rsidRPr="003E336D" w:rsidRDefault="00CB2E2A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02, 09, 16, 23, 30.09; 07.10</w:t>
            </w:r>
          </w:p>
        </w:tc>
        <w:tc>
          <w:tcPr>
            <w:tcW w:w="2126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0051CE" w:rsidRPr="003E336D" w:rsidRDefault="00CB2E2A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1" w:type="dxa"/>
          </w:tcPr>
          <w:p w:rsidR="000051CE" w:rsidRPr="003E336D" w:rsidRDefault="003E336D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36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Земля русская.</w:t>
            </w:r>
          </w:p>
        </w:tc>
      </w:tr>
      <w:tr w:rsidR="000051CE" w:rsidTr="00E82E75">
        <w:tc>
          <w:tcPr>
            <w:tcW w:w="1134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 w:rsidRPr="003E33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</w:tcPr>
          <w:p w:rsidR="000051CE" w:rsidRPr="003E336D" w:rsidRDefault="003F29B7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14, 21, 21</w:t>
            </w:r>
            <w:r w:rsidR="00CB2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.10; 11, 18, 25.11</w:t>
            </w:r>
          </w:p>
        </w:tc>
        <w:tc>
          <w:tcPr>
            <w:tcW w:w="2126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0051CE" w:rsidRPr="003E336D" w:rsidRDefault="00CB2E2A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1" w:type="dxa"/>
          </w:tcPr>
          <w:p w:rsidR="000051CE" w:rsidRPr="003E336D" w:rsidRDefault="000051CE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36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Московская Русь</w:t>
            </w:r>
            <w:r w:rsidR="003E336D" w:rsidRPr="003E336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0051CE" w:rsidTr="00E82E75">
        <w:tc>
          <w:tcPr>
            <w:tcW w:w="1134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 w:rsidRPr="003E33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0051CE" w:rsidRPr="003E336D" w:rsidRDefault="00CB2E2A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02, 09, 16, 23.12; 13, 20.01</w:t>
            </w:r>
          </w:p>
        </w:tc>
        <w:tc>
          <w:tcPr>
            <w:tcW w:w="2126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0051CE" w:rsidRPr="003E336D" w:rsidRDefault="00CB2E2A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1" w:type="dxa"/>
          </w:tcPr>
          <w:p w:rsidR="000051CE" w:rsidRPr="003E336D" w:rsidRDefault="000051CE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36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Россия в XVII веке</w:t>
            </w:r>
            <w:r w:rsidR="003E336D" w:rsidRPr="003E336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0051CE" w:rsidTr="00E82E75">
        <w:tc>
          <w:tcPr>
            <w:tcW w:w="1134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 w:rsidRPr="003E33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:rsidR="000051CE" w:rsidRPr="003E336D" w:rsidRDefault="00CB2E2A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27.01; 03, 10, 17, 24.02; 03.03</w:t>
            </w:r>
          </w:p>
        </w:tc>
        <w:tc>
          <w:tcPr>
            <w:tcW w:w="2126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0051CE" w:rsidRPr="003E336D" w:rsidRDefault="00CB2E2A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1" w:type="dxa"/>
          </w:tcPr>
          <w:p w:rsidR="000051CE" w:rsidRPr="003E336D" w:rsidRDefault="000051CE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36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Россия в XVIII веке</w:t>
            </w:r>
            <w:r w:rsidR="003E336D" w:rsidRPr="003E336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0051CE" w:rsidTr="00E82E75">
        <w:tc>
          <w:tcPr>
            <w:tcW w:w="1134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 w:rsidRPr="003E33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5" w:type="dxa"/>
          </w:tcPr>
          <w:p w:rsidR="000051CE" w:rsidRPr="003E336D" w:rsidRDefault="00CB2E2A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10, 17, 31.03; 07, 14, 21, 23.04; 05.05 </w:t>
            </w:r>
          </w:p>
        </w:tc>
        <w:tc>
          <w:tcPr>
            <w:tcW w:w="2126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0051CE" w:rsidRPr="003E336D" w:rsidRDefault="00CB2E2A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21" w:type="dxa"/>
          </w:tcPr>
          <w:p w:rsidR="000051CE" w:rsidRPr="003E336D" w:rsidRDefault="000051CE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36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Россия в XIX–XX веках</w:t>
            </w:r>
            <w:r w:rsidR="003E336D" w:rsidRPr="003E336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0051CE" w:rsidTr="00E82E75">
        <w:tc>
          <w:tcPr>
            <w:tcW w:w="1134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 w:rsidRPr="003E33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5" w:type="dxa"/>
          </w:tcPr>
          <w:p w:rsidR="000051CE" w:rsidRPr="003E336D" w:rsidRDefault="00CB2E2A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12, 19.05</w:t>
            </w:r>
          </w:p>
        </w:tc>
        <w:tc>
          <w:tcPr>
            <w:tcW w:w="2126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0051CE" w:rsidRPr="003E336D" w:rsidRDefault="000051CE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</w:rPr>
            </w:pPr>
            <w:r w:rsidRPr="003E33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1" w:type="dxa"/>
          </w:tcPr>
          <w:p w:rsidR="000051CE" w:rsidRPr="003E336D" w:rsidRDefault="000051CE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</w:t>
            </w:r>
          </w:p>
        </w:tc>
      </w:tr>
      <w:tr w:rsidR="000051CE" w:rsidTr="005339A4">
        <w:tc>
          <w:tcPr>
            <w:tcW w:w="5245" w:type="dxa"/>
            <w:gridSpan w:val="3"/>
          </w:tcPr>
          <w:p w:rsidR="000051CE" w:rsidRPr="003E336D" w:rsidRDefault="000051CE" w:rsidP="000051CE">
            <w:pPr>
              <w:tabs>
                <w:tab w:val="left" w:pos="1905"/>
              </w:tabs>
              <w:rPr>
                <w:rFonts w:ascii="Times New Roman" w:hAnsi="Times New Roman" w:cs="Times New Roman"/>
                <w:b/>
              </w:rPr>
            </w:pPr>
            <w:r w:rsidRPr="003E336D">
              <w:rPr>
                <w:rFonts w:ascii="Times New Roman" w:hAnsi="Times New Roman" w:cs="Times New Roman"/>
                <w:b/>
              </w:rPr>
              <w:t xml:space="preserve">Итого: </w:t>
            </w:r>
          </w:p>
        </w:tc>
        <w:tc>
          <w:tcPr>
            <w:tcW w:w="2551" w:type="dxa"/>
          </w:tcPr>
          <w:p w:rsidR="000051CE" w:rsidRPr="003E336D" w:rsidRDefault="00CB2E2A" w:rsidP="000051CE">
            <w:pPr>
              <w:tabs>
                <w:tab w:val="left" w:pos="1905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521" w:type="dxa"/>
          </w:tcPr>
          <w:p w:rsidR="000051CE" w:rsidRPr="003E336D" w:rsidRDefault="000051CE" w:rsidP="000051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2E75" w:rsidRDefault="00E82E75" w:rsidP="00E82E75">
      <w:pPr>
        <w:tabs>
          <w:tab w:val="left" w:pos="1905"/>
        </w:tabs>
        <w:jc w:val="center"/>
        <w:rPr>
          <w:rFonts w:ascii="Times New Roman" w:hAnsi="Times New Roman" w:cs="Times New Roman"/>
          <w:b/>
        </w:rPr>
      </w:pPr>
    </w:p>
    <w:p w:rsidR="00D1099E" w:rsidRDefault="00D1099E" w:rsidP="00E82E75">
      <w:pPr>
        <w:tabs>
          <w:tab w:val="left" w:pos="1905"/>
        </w:tabs>
        <w:jc w:val="center"/>
        <w:rPr>
          <w:rFonts w:ascii="Times New Roman" w:hAnsi="Times New Roman" w:cs="Times New Roman"/>
          <w:b/>
        </w:rPr>
      </w:pPr>
    </w:p>
    <w:p w:rsidR="00D1099E" w:rsidRDefault="00D1099E" w:rsidP="00E82E75">
      <w:pPr>
        <w:tabs>
          <w:tab w:val="left" w:pos="1905"/>
        </w:tabs>
        <w:jc w:val="center"/>
        <w:rPr>
          <w:rFonts w:ascii="Times New Roman" w:hAnsi="Times New Roman" w:cs="Times New Roman"/>
          <w:b/>
        </w:rPr>
      </w:pPr>
    </w:p>
    <w:p w:rsidR="00D1099E" w:rsidRDefault="00D1099E" w:rsidP="00E82E75">
      <w:pPr>
        <w:tabs>
          <w:tab w:val="left" w:pos="1905"/>
        </w:tabs>
        <w:jc w:val="center"/>
        <w:rPr>
          <w:rFonts w:ascii="Times New Roman" w:hAnsi="Times New Roman" w:cs="Times New Roman"/>
          <w:b/>
        </w:rPr>
      </w:pPr>
    </w:p>
    <w:p w:rsidR="00D1099E" w:rsidRDefault="00D1099E" w:rsidP="00E82E75">
      <w:pPr>
        <w:tabs>
          <w:tab w:val="left" w:pos="1905"/>
        </w:tabs>
        <w:jc w:val="center"/>
        <w:rPr>
          <w:rFonts w:ascii="Times New Roman" w:hAnsi="Times New Roman" w:cs="Times New Roman"/>
          <w:b/>
        </w:rPr>
      </w:pPr>
    </w:p>
    <w:p w:rsidR="00D1099E" w:rsidRDefault="00D1099E" w:rsidP="00E82E75">
      <w:pPr>
        <w:tabs>
          <w:tab w:val="left" w:pos="1905"/>
        </w:tabs>
        <w:jc w:val="center"/>
        <w:rPr>
          <w:rFonts w:ascii="Times New Roman" w:hAnsi="Times New Roman" w:cs="Times New Roman"/>
          <w:b/>
        </w:rPr>
      </w:pPr>
    </w:p>
    <w:p w:rsidR="00D1099E" w:rsidRPr="00D1099E" w:rsidRDefault="00D1099E" w:rsidP="003E336D">
      <w:pPr>
        <w:tabs>
          <w:tab w:val="left" w:pos="1905"/>
        </w:tabs>
        <w:rPr>
          <w:rFonts w:ascii="Times New Roman" w:hAnsi="Times New Roman" w:cs="Times New Roman"/>
        </w:rPr>
      </w:pPr>
    </w:p>
    <w:sectPr w:rsidR="00D1099E" w:rsidRPr="00D1099E" w:rsidSect="00B775DC">
      <w:footerReference w:type="default" r:id="rId8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87C" w:rsidRDefault="00D4487C" w:rsidP="00D4487C">
      <w:pPr>
        <w:spacing w:after="0" w:line="240" w:lineRule="auto"/>
      </w:pPr>
      <w:r>
        <w:separator/>
      </w:r>
    </w:p>
  </w:endnote>
  <w:endnote w:type="continuationSeparator" w:id="1">
    <w:p w:rsidR="00D4487C" w:rsidRDefault="00D4487C" w:rsidP="00D44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94402"/>
      <w:docPartObj>
        <w:docPartGallery w:val="Page Numbers (Bottom of Page)"/>
        <w:docPartUnique/>
      </w:docPartObj>
    </w:sdtPr>
    <w:sdtContent>
      <w:p w:rsidR="00D4487C" w:rsidRDefault="00DD4193">
        <w:pPr>
          <w:pStyle w:val="a9"/>
          <w:jc w:val="center"/>
        </w:pPr>
        <w:r>
          <w:fldChar w:fldCharType="begin"/>
        </w:r>
        <w:r w:rsidR="003E336D">
          <w:instrText xml:space="preserve"> PAGE   \* MERGEFORMAT </w:instrText>
        </w:r>
        <w:r>
          <w:fldChar w:fldCharType="separate"/>
        </w:r>
        <w:r w:rsidR="00D20C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4487C" w:rsidRDefault="00D4487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87C" w:rsidRDefault="00D4487C" w:rsidP="00D4487C">
      <w:pPr>
        <w:spacing w:after="0" w:line="240" w:lineRule="auto"/>
      </w:pPr>
      <w:r>
        <w:separator/>
      </w:r>
    </w:p>
  </w:footnote>
  <w:footnote w:type="continuationSeparator" w:id="1">
    <w:p w:rsidR="00D4487C" w:rsidRDefault="00D4487C" w:rsidP="00D44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631BD"/>
    <w:multiLevelType w:val="multilevel"/>
    <w:tmpl w:val="C43CA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156CD"/>
    <w:multiLevelType w:val="multilevel"/>
    <w:tmpl w:val="78944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64B35"/>
    <w:multiLevelType w:val="hybridMultilevel"/>
    <w:tmpl w:val="C9E85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50995"/>
    <w:multiLevelType w:val="hybridMultilevel"/>
    <w:tmpl w:val="2D023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265FB"/>
    <w:multiLevelType w:val="multilevel"/>
    <w:tmpl w:val="27044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E5297C"/>
    <w:multiLevelType w:val="multilevel"/>
    <w:tmpl w:val="74CC4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D15805"/>
    <w:multiLevelType w:val="multilevel"/>
    <w:tmpl w:val="04129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98354A"/>
    <w:multiLevelType w:val="multilevel"/>
    <w:tmpl w:val="2AA0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C47B2A"/>
    <w:multiLevelType w:val="hybridMultilevel"/>
    <w:tmpl w:val="B0288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8160F4"/>
    <w:multiLevelType w:val="multilevel"/>
    <w:tmpl w:val="5196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AA44F3"/>
    <w:multiLevelType w:val="multilevel"/>
    <w:tmpl w:val="AD04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510DCE"/>
    <w:multiLevelType w:val="hybridMultilevel"/>
    <w:tmpl w:val="74543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0708EF"/>
    <w:multiLevelType w:val="multilevel"/>
    <w:tmpl w:val="E042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600BED"/>
    <w:multiLevelType w:val="multilevel"/>
    <w:tmpl w:val="22E8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0E0732"/>
    <w:multiLevelType w:val="hybridMultilevel"/>
    <w:tmpl w:val="9D58A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CD604C"/>
    <w:multiLevelType w:val="hybridMultilevel"/>
    <w:tmpl w:val="38801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D76F03"/>
    <w:multiLevelType w:val="multilevel"/>
    <w:tmpl w:val="4BE4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BE04C0"/>
    <w:multiLevelType w:val="multilevel"/>
    <w:tmpl w:val="F068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1020A6"/>
    <w:multiLevelType w:val="multilevel"/>
    <w:tmpl w:val="7150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CF5C72"/>
    <w:multiLevelType w:val="hybridMultilevel"/>
    <w:tmpl w:val="189C631C"/>
    <w:lvl w:ilvl="0" w:tplc="B870474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040EA1"/>
    <w:multiLevelType w:val="hybridMultilevel"/>
    <w:tmpl w:val="F03E1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8D1918"/>
    <w:multiLevelType w:val="hybridMultilevel"/>
    <w:tmpl w:val="B17C55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7D5D1ADC"/>
    <w:multiLevelType w:val="multilevel"/>
    <w:tmpl w:val="65C0D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6"/>
  </w:num>
  <w:num w:numId="4">
    <w:abstractNumId w:val="0"/>
  </w:num>
  <w:num w:numId="5">
    <w:abstractNumId w:val="16"/>
  </w:num>
  <w:num w:numId="6">
    <w:abstractNumId w:val="12"/>
  </w:num>
  <w:num w:numId="7">
    <w:abstractNumId w:val="1"/>
  </w:num>
  <w:num w:numId="8">
    <w:abstractNumId w:val="3"/>
  </w:num>
  <w:num w:numId="9">
    <w:abstractNumId w:val="20"/>
  </w:num>
  <w:num w:numId="10">
    <w:abstractNumId w:val="11"/>
  </w:num>
  <w:num w:numId="11">
    <w:abstractNumId w:val="21"/>
  </w:num>
  <w:num w:numId="12">
    <w:abstractNumId w:val="14"/>
  </w:num>
  <w:num w:numId="13">
    <w:abstractNumId w:val="19"/>
  </w:num>
  <w:num w:numId="14">
    <w:abstractNumId w:val="17"/>
  </w:num>
  <w:num w:numId="15">
    <w:abstractNumId w:val="22"/>
  </w:num>
  <w:num w:numId="16">
    <w:abstractNumId w:val="9"/>
  </w:num>
  <w:num w:numId="17">
    <w:abstractNumId w:val="7"/>
  </w:num>
  <w:num w:numId="18">
    <w:abstractNumId w:val="4"/>
  </w:num>
  <w:num w:numId="19">
    <w:abstractNumId w:val="18"/>
  </w:num>
  <w:num w:numId="20">
    <w:abstractNumId w:val="10"/>
  </w:num>
  <w:num w:numId="21">
    <w:abstractNumId w:val="2"/>
  </w:num>
  <w:num w:numId="22">
    <w:abstractNumId w:val="15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5126"/>
    <w:rsid w:val="000051CE"/>
    <w:rsid w:val="0005133B"/>
    <w:rsid w:val="001C23FB"/>
    <w:rsid w:val="001E7804"/>
    <w:rsid w:val="002411C1"/>
    <w:rsid w:val="002414F9"/>
    <w:rsid w:val="0024255A"/>
    <w:rsid w:val="002A0273"/>
    <w:rsid w:val="00334FAB"/>
    <w:rsid w:val="00337862"/>
    <w:rsid w:val="0037183D"/>
    <w:rsid w:val="003E336D"/>
    <w:rsid w:val="003F29B7"/>
    <w:rsid w:val="00426D1F"/>
    <w:rsid w:val="00435126"/>
    <w:rsid w:val="00436D46"/>
    <w:rsid w:val="00473005"/>
    <w:rsid w:val="004C5F9C"/>
    <w:rsid w:val="004D1611"/>
    <w:rsid w:val="004E61E3"/>
    <w:rsid w:val="00510B7B"/>
    <w:rsid w:val="00531389"/>
    <w:rsid w:val="0053300B"/>
    <w:rsid w:val="00551331"/>
    <w:rsid w:val="00587505"/>
    <w:rsid w:val="00595DB5"/>
    <w:rsid w:val="00615081"/>
    <w:rsid w:val="00652019"/>
    <w:rsid w:val="006A7EC3"/>
    <w:rsid w:val="006E40FE"/>
    <w:rsid w:val="00775627"/>
    <w:rsid w:val="007926F4"/>
    <w:rsid w:val="007A2356"/>
    <w:rsid w:val="007F3D91"/>
    <w:rsid w:val="009336B7"/>
    <w:rsid w:val="00962D55"/>
    <w:rsid w:val="009C0648"/>
    <w:rsid w:val="00A83B5E"/>
    <w:rsid w:val="00A90E73"/>
    <w:rsid w:val="00AD5AB4"/>
    <w:rsid w:val="00B26611"/>
    <w:rsid w:val="00B775DC"/>
    <w:rsid w:val="00BA2BE8"/>
    <w:rsid w:val="00BC6340"/>
    <w:rsid w:val="00C13A82"/>
    <w:rsid w:val="00C301DE"/>
    <w:rsid w:val="00CB2E2A"/>
    <w:rsid w:val="00CD4C95"/>
    <w:rsid w:val="00D1099E"/>
    <w:rsid w:val="00D20C65"/>
    <w:rsid w:val="00D4487C"/>
    <w:rsid w:val="00D64A3D"/>
    <w:rsid w:val="00DD4193"/>
    <w:rsid w:val="00E82E75"/>
    <w:rsid w:val="00EA39E5"/>
    <w:rsid w:val="00F600D0"/>
    <w:rsid w:val="00FC58D2"/>
    <w:rsid w:val="00FD1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942"/>
    <w:pPr>
      <w:ind w:left="720"/>
      <w:contextualSpacing/>
    </w:pPr>
  </w:style>
  <w:style w:type="paragraph" w:customStyle="1" w:styleId="c13">
    <w:name w:val="c13"/>
    <w:basedOn w:val="a"/>
    <w:rsid w:val="00FD1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D1942"/>
  </w:style>
  <w:style w:type="paragraph" w:customStyle="1" w:styleId="c33">
    <w:name w:val="c33"/>
    <w:basedOn w:val="a"/>
    <w:rsid w:val="00FD1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FD1942"/>
  </w:style>
  <w:style w:type="character" w:customStyle="1" w:styleId="c43">
    <w:name w:val="c43"/>
    <w:basedOn w:val="a0"/>
    <w:rsid w:val="00FD1942"/>
  </w:style>
  <w:style w:type="character" w:customStyle="1" w:styleId="c8">
    <w:name w:val="c8"/>
    <w:basedOn w:val="a0"/>
    <w:rsid w:val="00FD1942"/>
  </w:style>
  <w:style w:type="paragraph" w:styleId="a4">
    <w:name w:val="Balloon Text"/>
    <w:basedOn w:val="a"/>
    <w:link w:val="a5"/>
    <w:uiPriority w:val="99"/>
    <w:semiHidden/>
    <w:unhideWhenUsed/>
    <w:rsid w:val="0079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6F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D44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4487C"/>
  </w:style>
  <w:style w:type="paragraph" w:styleId="a9">
    <w:name w:val="footer"/>
    <w:basedOn w:val="a"/>
    <w:link w:val="aa"/>
    <w:uiPriority w:val="99"/>
    <w:unhideWhenUsed/>
    <w:rsid w:val="00D44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48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4309">
          <w:marLeft w:val="-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7004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4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1655</Words>
  <Characters>9435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1в2в3</dc:creator>
  <cp:keywords/>
  <dc:description/>
  <cp:lastModifiedBy>Имя</cp:lastModifiedBy>
  <cp:revision>21</cp:revision>
  <cp:lastPrinted>2018-09-17T21:53:00Z</cp:lastPrinted>
  <dcterms:created xsi:type="dcterms:W3CDTF">2019-05-19T16:46:00Z</dcterms:created>
  <dcterms:modified xsi:type="dcterms:W3CDTF">2020-10-14T11:50:00Z</dcterms:modified>
</cp:coreProperties>
</file>