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D2" w:rsidRPr="009476D2" w:rsidRDefault="009476D2" w:rsidP="007D4FED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  <w:r w:rsidR="000011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освоение знаний о составляющих технологической культуры, ее роли в общественном развитии;  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научной    организации      производства  и  труда,   методах     творческой,    проектной  деятельности;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изучение способов снижения негативных последствий производственной деятельности на окружающую среду и здоровье человека;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путях    получения   профессии   и   построения профессиональной карьеры;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овладение       умениями       рациональной        организации       трудовой      деятельности,  проектирования и изготовления личностно или общественно значимых объектов труда с учетом эстетических     и   экологических      требований;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сопоставление профессиональных планов с состоянием здоровья, образовательным потенциалом, личностными особенностями;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 развитие  технического  мышления,  пространственного  воображения,  способности  к  самостоятельному  поиску  и  использованию  информации  для  решения  практических  задач  в  сфере  технологической  деятельности,  к    анализу  трудового  процесса  в  ходе  проектирования  материальных объектов или услуг;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навыков делового сотрудничества в процессе коллективной деятельности;</w:t>
      </w:r>
    </w:p>
    <w:p w:rsidR="00F910B2" w:rsidRDefault="00F910B2" w:rsidP="00F910B2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воспитание   уважительного   отношения  к технологии, как части общечеловеческой  культуры, ответственного отношения к труду и результатам труда;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 подготовка   к   самостоятельной   деятельности   на  рынке   труда,   товаров   и   услуг, и  готовности к продолжению обучения в системе непрерывного профессионального образования.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Учащиеся должны знать/понимать: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влияние технологий на общественное развитие;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составляющие современного производства товаров или услуг;  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способы снижения негативного влияния производства на окружающую среду;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способы организации труда, индивидуальной и коллективной работы;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основные этапы проектной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источники получения информации о путях получения профессионального образования и трудоустройства;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    уметь: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оценивать потребительские качества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изучать потребности потенциальных покупателей на рынке товаров и услуг;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lastRenderedPageBreak/>
        <w:t>          составлять планы деятельности  по изготовлению и реализации продуктов труда;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          использовать методы решения творческих задач в технологической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проектировать  материальный  объект  или  услугу;  оформлять  процесс  и  результаты  проектной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 xml:space="preserve">         деятельности;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организовывать рабочее место; выбирать средства и методы реализации проекта;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выполнять изученные технологические операции;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планировать  возможное  продвижение  материального  объекта  или  услуги  на  рынке  товаров и услуг;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уточнять и корректировать профессиональные намерения;  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      применять полученные знания и умения в выбранной области деятельности: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для  проектирования  материальных  объектов  или  услуг;  повышения  эффективности  своей   практической   деятельности;   организации   трудовой   деятельности   при   коллективной  форме труда;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решения практических задач в выбранном направлении технологической подготовки;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самостоятельного       анализа    рынка     образовательных       услуг    и   профессиональной  деятельности;</w:t>
      </w:r>
    </w:p>
    <w:p w:rsidR="00F910B2" w:rsidRDefault="00F910B2" w:rsidP="00F910B2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рационального поведения на рынке труда,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составления резюме и проведения самопрезентации.  </w:t>
      </w:r>
    </w:p>
    <w:p w:rsidR="009476D2" w:rsidRDefault="009476D2" w:rsidP="009B5F23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9954DD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947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BD2289" w:rsidRPr="00947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одержание учебного предмета</w:t>
      </w:r>
      <w:r w:rsidR="00001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54DD" w:rsidRPr="00132737" w:rsidRDefault="009954DD" w:rsidP="009954D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Технология в современном мире – 17 часов</w:t>
      </w:r>
    </w:p>
    <w:p w:rsidR="009954DD" w:rsidRPr="00132737" w:rsidRDefault="009954DD" w:rsidP="009954D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54DD" w:rsidRPr="00132737" w:rsidRDefault="009954DD" w:rsidP="009954D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Технологические уклады и их основные технические достижения. 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Технология как часть общечеловеческой культуры, оказывающая влияние на развитие науки,  техники, культуры и общественные отношения.  Взаимовлияние уровня развития науки, техники, технологий и рынка товаров и услуг. Виды технологий. Характерные осо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техно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логий различных отраслей про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изводственной и непроизводс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твенной сферы.  Природоохранные технологии.</w:t>
      </w:r>
    </w:p>
    <w:p w:rsidR="009954DD" w:rsidRPr="00132737" w:rsidRDefault="009954DD" w:rsidP="009954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4DD" w:rsidRPr="00132737" w:rsidRDefault="009954DD" w:rsidP="009954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54DD" w:rsidRPr="00132737" w:rsidRDefault="009954DD" w:rsidP="009954DD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Технология проектной деятельности – 17 часов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954DD" w:rsidRPr="00132737" w:rsidRDefault="009954DD" w:rsidP="009954D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 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 xml:space="preserve">Этапы проектирования. Формирование идей и предложений.  Методы решения творческих задач. Логические и эвристические приемы решения  практических задач. 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профессиональной и учебной проектной деятельности. Этапы проектной деятельности. Системный подход в проектировании, по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шаговое планирование действий. Алгоритм проектирования методы решения творческих задач . Процесс решения-мозговой штурм и метод обратной мозговой атаки. Метод контрольных вопросов. Синектика, применение морфологического анализа при решении задач. Непредвиденные обстоятельства в проектирова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нии, действия по коррекции проекта. Алгоритмический метод решения изобретательных задач. \защита интеллектуальной собственности. Исследовательский проект и его защита.</w:t>
      </w:r>
    </w:p>
    <w:p w:rsidR="009954DD" w:rsidRPr="00132737" w:rsidRDefault="009954DD" w:rsidP="009954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Проектная деятельность – 9 часов</w:t>
      </w:r>
    </w:p>
    <w:p w:rsidR="009954DD" w:rsidRPr="00132737" w:rsidRDefault="009954DD" w:rsidP="009954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9954DD" w:rsidRPr="00132737" w:rsidRDefault="009954DD" w:rsidP="009954D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4DD" w:rsidRPr="00132737" w:rsidRDefault="009954DD" w:rsidP="009954D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0B2" w:rsidRDefault="00F910B2" w:rsidP="00F910B2">
      <w:pPr>
        <w:pStyle w:val="a9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3.Тематическое планирование с указанием количества часов , отводимых на освоение каждой темы</w:t>
      </w:r>
      <w:r w:rsidR="006978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910B2" w:rsidRPr="00F910B2" w:rsidRDefault="00F910B2" w:rsidP="00F910B2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48"/>
        <w:gridCol w:w="7"/>
        <w:gridCol w:w="1701"/>
        <w:gridCol w:w="1564"/>
      </w:tblGrid>
      <w:tr w:rsidR="00F910B2" w:rsidRPr="00132737" w:rsidTr="00F910B2">
        <w:tc>
          <w:tcPr>
            <w:tcW w:w="1101" w:type="dxa"/>
            <w:vMerge w:val="restart"/>
            <w:vAlign w:val="center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55" w:type="dxa"/>
            <w:gridSpan w:val="2"/>
            <w:vMerge w:val="restart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3265" w:type="dxa"/>
            <w:gridSpan w:val="2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</w:p>
        </w:tc>
      </w:tr>
      <w:tr w:rsidR="00F910B2" w:rsidRPr="00132737" w:rsidTr="00F910B2">
        <w:trPr>
          <w:trHeight w:val="160"/>
        </w:trPr>
        <w:tc>
          <w:tcPr>
            <w:tcW w:w="1101" w:type="dxa"/>
            <w:vMerge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</w:tcPr>
          <w:p w:rsidR="00F910B2" w:rsidRPr="00132737" w:rsidRDefault="00F910B2" w:rsidP="00F91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910B2" w:rsidRPr="00132737" w:rsidTr="00F910B2">
        <w:trPr>
          <w:trHeight w:val="305"/>
        </w:trPr>
        <w:tc>
          <w:tcPr>
            <w:tcW w:w="1101" w:type="dxa"/>
            <w:vMerge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gridSpan w:val="4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в современном мире -</w:t>
            </w:r>
            <w:r w:rsidRPr="0013273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 часов.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техносфера.</w:t>
            </w:r>
          </w:p>
          <w:p w:rsidR="00F910B2" w:rsidRPr="00132737" w:rsidRDefault="00F910B2" w:rsidP="00F9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 как часть общечеловеческой культуры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технологий.  Технологии электроэнергетики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индустриально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производства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производства сельскохозяйственной продукции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агропромышленного Производства (АПК)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 легкой промышленности и пищевых производств 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технологии</w:t>
            </w: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Проектно исследовательская деятельность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направления развития современных технологий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0B2" w:rsidRPr="00132737" w:rsidTr="00F910B2">
        <w:trPr>
          <w:trHeight w:val="604"/>
        </w:trPr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принципы организации современного производства –инновационная деятельность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проект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современного проектирования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3721" w:type="dxa"/>
            <w:gridSpan w:val="5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-17 часов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 Логические и эвристические методы решения задач.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«Создание товарного знака нового продукта или предприятия»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Процесс решения творческих задач.</w:t>
            </w:r>
          </w:p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Мозговой штурм - эффективный метод решения творческих задач.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обратной мозговой атаки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 поиска решений творческих задач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Синектика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морфологического анализа при решении задач.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фокальных объектов 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решения изобретательных задач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  <w:gridSpan w:val="2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Мысленное построение нового изделия</w:t>
            </w:r>
          </w:p>
        </w:tc>
        <w:tc>
          <w:tcPr>
            <w:tcW w:w="17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F910B2" w:rsidRPr="00132737" w:rsidTr="00F910B2">
        <w:tc>
          <w:tcPr>
            <w:tcW w:w="1101" w:type="dxa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0B2" w:rsidRPr="00132737" w:rsidTr="00F910B2">
        <w:tc>
          <w:tcPr>
            <w:tcW w:w="10449" w:type="dxa"/>
            <w:gridSpan w:val="2"/>
            <w:tcBorders>
              <w:righ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10B2" w:rsidRPr="00132737" w:rsidTr="00F910B2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0B2" w:rsidRPr="00132737" w:rsidRDefault="00F910B2" w:rsidP="00F91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72" w:type="dxa"/>
            <w:gridSpan w:val="3"/>
            <w:tcBorders>
              <w:lef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F910B2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0B2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0B2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0B2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0B2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11B3" w:rsidRDefault="000011B3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11B3" w:rsidRDefault="000011B3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0B2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0B2" w:rsidRPr="00132737" w:rsidRDefault="00F910B2" w:rsidP="00F910B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F910B2" w:rsidRPr="00BD2289" w:rsidRDefault="00F910B2" w:rsidP="00F910B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2289">
        <w:rPr>
          <w:rFonts w:ascii="Times New Roman" w:hAnsi="Times New Roman" w:cs="Times New Roman"/>
          <w:b/>
          <w:bCs/>
          <w:sz w:val="22"/>
          <w:szCs w:val="22"/>
        </w:rPr>
        <w:t xml:space="preserve">КАЛЕНДАРНО-ТЕМАТИЧЕСКОЕ ПЛАНИРОВАНИЕ </w:t>
      </w:r>
    </w:p>
    <w:p w:rsidR="00F910B2" w:rsidRPr="00132737" w:rsidRDefault="00F910B2" w:rsidP="00F910B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19"/>
        <w:gridCol w:w="819"/>
        <w:gridCol w:w="3717"/>
        <w:gridCol w:w="850"/>
        <w:gridCol w:w="990"/>
        <w:gridCol w:w="3260"/>
        <w:gridCol w:w="2554"/>
      </w:tblGrid>
      <w:tr w:rsidR="00F910B2" w:rsidRPr="00132737" w:rsidTr="00F910B2">
        <w:trPr>
          <w:trHeight w:val="1110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F910B2" w:rsidRPr="00132737" w:rsidRDefault="00F910B2" w:rsidP="00F9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деятельности, формы работы</w:t>
            </w:r>
          </w:p>
        </w:tc>
      </w:tr>
      <w:tr w:rsidR="00F21E3C" w:rsidRPr="00132737" w:rsidTr="00A65318">
        <w:trPr>
          <w:cantSplit/>
          <w:trHeight w:val="8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3C" w:rsidRPr="00132737" w:rsidRDefault="00F21E3C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3C" w:rsidRPr="00132737" w:rsidRDefault="00F21E3C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3C" w:rsidRPr="00132737" w:rsidRDefault="00F21E3C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3C" w:rsidRPr="00132737" w:rsidRDefault="00F21E3C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32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.Технология в современном мире -</w:t>
            </w:r>
            <w:r w:rsidRPr="0013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часов</w:t>
            </w:r>
          </w:p>
        </w:tc>
      </w:tr>
      <w:tr w:rsidR="00F910B2" w:rsidRPr="00132737" w:rsidTr="00F910B2">
        <w:trPr>
          <w:cantSplit/>
          <w:trHeight w:val="25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техносфера.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как часть общечеловеческой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как часть общечеловеческой культуры, оказывающая влияние на развитие науки,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техники, культуры и общественные отношения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«культура»;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основные виды культуры;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определение понятия «технология».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материальной и духовной культуры;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 влияния технологий на общественное развитие</w:t>
            </w:r>
          </w:p>
        </w:tc>
      </w:tr>
      <w:tr w:rsidR="00F910B2" w:rsidRPr="00132737" w:rsidTr="00F910B2">
        <w:trPr>
          <w:trHeight w:val="17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09.09.      16.09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технологий.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электроэнергетики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Взаимовлияние уровня развития науки, техники, технологий и рынка товаров и услуг. Виды технологий. Характерные осо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техно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логий различных отраслей про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изводственной и непроизводс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твенной сферы. Технологии электроэнергетики и  их  альтернатива.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23" w:lineRule="exact"/>
              <w:ind w:right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Знать:</w:t>
            </w:r>
          </w:p>
          <w:p w:rsidR="00F910B2" w:rsidRPr="00132737" w:rsidRDefault="00F910B2" w:rsidP="00F910B2">
            <w:pPr>
              <w:shd w:val="clear" w:color="auto" w:fill="FFFFFF"/>
              <w:spacing w:line="223" w:lineRule="exact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технологий;  характерные особенности технологий различных отраслей производственной и непроизводственной сферы. 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сущность взаимовлияния уровня развития науки, техники и технологий и рынка товаров и услуг;  приводить примеры технологий производст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и непроизводст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сферы.</w:t>
            </w:r>
          </w:p>
        </w:tc>
      </w:tr>
      <w:tr w:rsidR="00F910B2" w:rsidRPr="00132737" w:rsidTr="00F910B2">
        <w:trPr>
          <w:trHeight w:val="17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23" w:lineRule="exact"/>
              <w:ind w:right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910B2" w:rsidRPr="00132737" w:rsidTr="00F910B2">
        <w:trPr>
          <w:trHeight w:val="28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  <w:p w:rsidR="00F910B2" w:rsidRPr="00132737" w:rsidRDefault="00F910B2" w:rsidP="00F910B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производства</w:t>
            </w:r>
          </w:p>
          <w:p w:rsidR="00F910B2" w:rsidRPr="00132737" w:rsidRDefault="00F910B2" w:rsidP="00F910B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2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машиностроения, обработки конструкционных материалов, пластмасс. Сов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ременные техно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логии электро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технического и радиоэлектрон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производс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тва. Современ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технологии строительства. Современные технологии лег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промышлен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пищевых производств. Автоматизация и роботизация производствен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процессов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3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виды сов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ременных технологий индустриального произ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водства;  характерные особен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современных тех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нологий индустриально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производства. 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наиболее распростра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ненных современных технологий в различных отраслях индустриаль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производства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rPr>
          <w:trHeight w:val="1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30.09   07.10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сельскохозяйственной продукции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 работа №11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(стр.81)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производства сельскохозяйственной продукции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современных технологий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сельскохозяйственной продукции;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современных технологий производства сельскохозяйственной продукции</w:t>
            </w:r>
          </w:p>
          <w:p w:rsidR="00F910B2" w:rsidRPr="00132737" w:rsidRDefault="00F910B2" w:rsidP="00F910B2">
            <w:pPr>
              <w:shd w:val="clear" w:color="auto" w:fill="FFFFFF"/>
              <w:spacing w:line="238" w:lineRule="exact"/>
              <w:ind w:right="22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эффективного применения технологий производства сельскохозяйственной продукции</w:t>
            </w:r>
          </w:p>
        </w:tc>
      </w:tr>
      <w:tr w:rsidR="00F910B2" w:rsidRPr="00132737" w:rsidTr="00F910B2">
        <w:trPr>
          <w:trHeight w:val="2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агропромышленного</w:t>
            </w:r>
          </w:p>
          <w:p w:rsidR="00F910B2" w:rsidRPr="00132737" w:rsidRDefault="00F910B2" w:rsidP="00F910B2">
            <w:pPr>
              <w:shd w:val="clear" w:color="auto" w:fill="FFFFFF"/>
              <w:spacing w:line="238" w:lineRule="exact"/>
              <w:ind w:right="47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(АПК)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технологии АПК.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Научные открытия, оказавшие значительное влияние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 развитие технологий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сферы АПК;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современных технологий АПК.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эффективного применения технологий производства сельскохозяйственной продукции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rPr>
          <w:trHeight w:val="22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легкой промышленности и пищевых производств</w:t>
            </w:r>
          </w:p>
          <w:p w:rsidR="00F910B2" w:rsidRPr="00132737" w:rsidRDefault="00F910B2" w:rsidP="00F910B2">
            <w:pPr>
              <w:shd w:val="clear" w:color="auto" w:fill="FFFFFF"/>
              <w:spacing w:line="238" w:lineRule="exact"/>
              <w:ind w:right="-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spacing w:line="238" w:lineRule="exact"/>
              <w:ind w:right="-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производства легкой промышленности и  пищевой промышленности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 легкой промышленности; основные отрасли  пищевой промышленности; характерные особенности.</w:t>
            </w:r>
          </w:p>
          <w:p w:rsidR="00F910B2" w:rsidRPr="00132737" w:rsidRDefault="00F910B2" w:rsidP="00F910B2">
            <w:pPr>
              <w:shd w:val="clear" w:color="auto" w:fill="FFFFFF"/>
              <w:spacing w:line="238" w:lineRule="exact"/>
              <w:ind w:right="2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предприятий различных отраслей, описывая различные применяемые технологии производства </w:t>
            </w:r>
          </w:p>
        </w:tc>
      </w:tr>
      <w:tr w:rsidR="00F910B2" w:rsidRPr="00132737" w:rsidTr="00F910B2">
        <w:trPr>
          <w:trHeight w:val="5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11.11   18.11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технологии</w:t>
            </w:r>
          </w:p>
          <w:p w:rsidR="00F910B2" w:rsidRPr="00132737" w:rsidRDefault="00F910B2" w:rsidP="00F910B2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 работа №12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(стр.104)</w:t>
            </w:r>
          </w:p>
          <w:p w:rsidR="00F910B2" w:rsidRPr="00132737" w:rsidRDefault="00F910B2" w:rsidP="00F910B2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Проектно исследовательская деятельность</w:t>
            </w:r>
          </w:p>
          <w:p w:rsidR="00F910B2" w:rsidRPr="00132737" w:rsidRDefault="00F910B2" w:rsidP="00F910B2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 человека как основная причина загрязнения окружающей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среды. Экологические проблемы современного общества 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источники загрязнения атмосферы, почвы и воды Методы и средства оценки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Экологического состояния окружающей среды.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снижения негативного влияния производства на окружающую среду: применение экологически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чистых и безотходных технологий; утилизация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  <w:p w:rsidR="00F910B2" w:rsidRPr="00132737" w:rsidRDefault="00F910B2" w:rsidP="00F910B2">
            <w:pPr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10B2" w:rsidRPr="00132737" w:rsidRDefault="00F910B2" w:rsidP="00F910B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экологические проблемы, связанные с хозяйственной деятельностью человека; определения понятий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«экологический мониторинг», «экологическая экспертиза»;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оценки экологического состояния окружающей среды;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допустимые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содержания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 веществ в атмосфере, почве, воде;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снижения негативного влияния производства на окружающую среду.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указывать причины неблагополучного экологического состояния местной окружающей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влияния хозяйственной деятельности человека на местную окружающую среду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экологически чистых и безотходных технологий</w:t>
            </w:r>
          </w:p>
        </w:tc>
      </w:tr>
      <w:tr w:rsidR="00F910B2" w:rsidRPr="00132737" w:rsidTr="00F910B2">
        <w:trPr>
          <w:trHeight w:val="31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25.11   02.12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Перспективные направления развития современных 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</w:p>
          <w:p w:rsidR="00F910B2" w:rsidRPr="00132737" w:rsidRDefault="00F910B2" w:rsidP="00F910B2">
            <w:pPr>
              <w:shd w:val="clear" w:color="auto" w:fill="FFFFFF"/>
              <w:spacing w:line="238" w:lineRule="exact"/>
              <w:ind w:right="47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 работа №13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(стр.113)</w:t>
            </w:r>
          </w:p>
          <w:p w:rsidR="00F910B2" w:rsidRPr="00132737" w:rsidRDefault="00F910B2" w:rsidP="00F910B2">
            <w:pPr>
              <w:shd w:val="clear" w:color="auto" w:fill="FFFFFF"/>
              <w:spacing w:line="238" w:lineRule="exact"/>
              <w:ind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2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Возрастание роли информационных технологий. Нанотехнологии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132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современных перспективных технологий; определения понятий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«информационные технологии»; «нанотехнологии»; основные сферы применения современных перспективных техно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логий.</w:t>
            </w:r>
          </w:p>
          <w:p w:rsidR="00F910B2" w:rsidRPr="00132737" w:rsidRDefault="00F910B2" w:rsidP="00F9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132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применения современ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перспективных технологий во всех сферах жизни общества</w:t>
            </w:r>
          </w:p>
        </w:tc>
      </w:tr>
      <w:tr w:rsidR="00F910B2" w:rsidRPr="00132737" w:rsidTr="00F910B2">
        <w:trPr>
          <w:trHeight w:val="29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принципы организации современного производства -инновационная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 работа №14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(стр.134)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инновационной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 в  условиях конкуренции. Инновационные продукты и технологии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«инновационная деятельность»; сущность инновационной деятельности предприятия.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инновационных продуктов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технологий;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возможные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инновационной деятельности в рамках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 или для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удовлетворения собственных потребностей</w:t>
            </w:r>
          </w:p>
        </w:tc>
      </w:tr>
      <w:tr w:rsidR="00F910B2" w:rsidRPr="00132737" w:rsidTr="00F910B2">
        <w:trPr>
          <w:cantSplit/>
          <w:trHeight w:val="36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16.12   23.12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проект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№1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информационного проекта, его особенности. Этапы выполнения: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1.Цель проекта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2.Предмет поиска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Поиск источников информации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обработка информации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результата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понятие информационного проекта, алгоритм выполнения, правила оформления</w:t>
            </w: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указывать причины неблагополучного экологического состояния местной окружающей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влияния хозяйственной деятельности человека на местную окружающую среду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экологически чистых и безотходных технологий</w:t>
            </w: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10B2" w:rsidRPr="00132737" w:rsidTr="00F910B2">
        <w:trPr>
          <w:trHeight w:val="15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современного проектирования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проектированию, законы художественного конструирования и экспертиза изделия. Оценка изделия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проектирования;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экспертной оценки.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F910B2" w:rsidRPr="00132737" w:rsidTr="00F910B2">
        <w:trPr>
          <w:trHeight w:val="18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-17 часов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910B2" w:rsidRPr="00132737" w:rsidTr="00F910B2">
        <w:trPr>
          <w:trHeight w:val="18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проектирования. Формирование идей и предложений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алгоритма проектирования;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банка идей и предложений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F910B2" w:rsidRPr="00132737" w:rsidTr="00F910B2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27.01   03.02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 Логические и эвристические методы решения задач.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№2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задач. Логические и эвристические приемы решения  практических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задач. 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эвристических приемов решения практических задач;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эвристических приемов решения творческих задач.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F910B2" w:rsidRPr="00132737" w:rsidTr="00F910B2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Процесс решения творческих задач.</w:t>
            </w:r>
          </w:p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Мозговой штурм-эффективный метод решения творческих задач.</w:t>
            </w:r>
          </w:p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№3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правила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мозгового штурма (атаки)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«мозговой штурм»;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мозгового штурма;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мозгового штурма.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цели мозгового штурма;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 мозгового штурма с учетом решаемой задачи</w:t>
            </w:r>
          </w:p>
        </w:tc>
      </w:tr>
      <w:tr w:rsidR="00F910B2" w:rsidRPr="00132737" w:rsidTr="00F910B2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A65318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обратной мозговой атаки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№4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Комби-нирован-ный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 недостатков - ключ к совершенству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Диверсионный метод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суть метода  обратной МА</w:t>
            </w:r>
          </w:p>
          <w:p w:rsidR="00F910B2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МА для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обнаружения скрытых задач</w:t>
            </w:r>
          </w:p>
          <w:p w:rsidR="00F910B2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0B2" w:rsidRPr="00132737" w:rsidTr="00F910B2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0E2EA6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 поиска решений творческих задач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№5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правила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морфологического анализа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«контрольных вопросов»;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 контрольных вопросов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 контрольных вопросов</w:t>
            </w:r>
          </w:p>
        </w:tc>
      </w:tr>
      <w:tr w:rsidR="00F910B2" w:rsidRPr="00132737" w:rsidTr="00F910B2">
        <w:trPr>
          <w:trHeight w:val="6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0E2EA6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Синектика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№6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Комби-нирован-ный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различных эффектов, используемые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механизмы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банк эффектов при решении простейших практических задач</w:t>
            </w:r>
          </w:p>
        </w:tc>
      </w:tr>
      <w:tr w:rsidR="00F910B2" w:rsidRPr="00132737" w:rsidTr="00F910B2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0E2EA6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морфологического анализа при решении задач.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Функционально-стоимостной анализ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№7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творческих задач с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морфологического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 морфологического анализа при решении творческих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0E2EA6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фокальных объектов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№8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методы поиска решений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пользоваться данным методом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творческих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адач </w:t>
            </w:r>
          </w:p>
        </w:tc>
      </w:tr>
      <w:tr w:rsidR="00F910B2" w:rsidRPr="00132737" w:rsidTr="00F910B2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0E2EA6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решения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изобретательных задач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№9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поиска решений. АРИЗ.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рабочие механизмы АРИЗ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алгоритмических методов поиска решений творческих задач;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АРИЗ;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механизмы АРИЗ.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задач, требующих при решении применения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АРИЗ</w:t>
            </w:r>
          </w:p>
        </w:tc>
      </w:tr>
      <w:tr w:rsidR="00F910B2" w:rsidRPr="00132737" w:rsidTr="00F910B2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0E2EA6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Понятие интеллек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туальной собствен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Способы защиты авторских прав. Публикации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«интеллектуальная собс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твенность»;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интеллектуальной собственности;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понятия «авто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рское право»;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способы защиты авто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рских прав;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по защите авторских прав</w:t>
            </w:r>
          </w:p>
        </w:tc>
      </w:tr>
      <w:tr w:rsidR="00F910B2" w:rsidRPr="00132737" w:rsidTr="00F910B2">
        <w:trPr>
          <w:trHeight w:val="17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0E2EA6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Мысленное построение нового изделия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10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целей и изыскание средств проектирования..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Материализация проекта.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алгоритма проектирования;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банка идей и предложений</w:t>
            </w:r>
          </w:p>
          <w:p w:rsidR="00F910B2" w:rsidRPr="00132737" w:rsidRDefault="00F910B2" w:rsidP="00F910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F910B2" w:rsidRPr="00132737" w:rsidTr="00F910B2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0E2EA6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18.05   25.05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проект.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0B2" w:rsidRPr="00132737" w:rsidRDefault="00F910B2" w:rsidP="00F910B2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деятельность, основные этапы, особенности проекта, </w:t>
            </w:r>
          </w:p>
          <w:p w:rsidR="00F910B2" w:rsidRPr="00132737" w:rsidRDefault="00F910B2" w:rsidP="00F910B2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этап;</w:t>
            </w:r>
          </w:p>
          <w:p w:rsidR="00F910B2" w:rsidRPr="00132737" w:rsidRDefault="00F910B2" w:rsidP="00F910B2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  <w:p w:rsidR="00F910B2" w:rsidRPr="00132737" w:rsidRDefault="00F910B2" w:rsidP="00F910B2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проектной деятельности;</w:t>
            </w:r>
          </w:p>
          <w:p w:rsidR="00F910B2" w:rsidRPr="00132737" w:rsidRDefault="00F910B2" w:rsidP="00F910B2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pStyle w:val="a7"/>
              <w:ind w:right="-99"/>
              <w:jc w:val="both"/>
              <w:rPr>
                <w:sz w:val="24"/>
                <w:szCs w:val="24"/>
              </w:rPr>
            </w:pPr>
            <w:r w:rsidRPr="00132737">
              <w:rPr>
                <w:b/>
                <w:i/>
                <w:sz w:val="24"/>
                <w:szCs w:val="24"/>
              </w:rPr>
              <w:t>Знать</w:t>
            </w:r>
            <w:r w:rsidRPr="00132737">
              <w:rPr>
                <w:sz w:val="24"/>
                <w:szCs w:val="24"/>
              </w:rPr>
              <w:t xml:space="preserve"> основные понятия, алгоритм выполнения</w:t>
            </w:r>
          </w:p>
          <w:p w:rsidR="00F910B2" w:rsidRPr="00132737" w:rsidRDefault="00F910B2" w:rsidP="00F910B2">
            <w:pPr>
              <w:pStyle w:val="a7"/>
              <w:ind w:right="-99"/>
              <w:jc w:val="both"/>
              <w:rPr>
                <w:sz w:val="24"/>
                <w:szCs w:val="24"/>
              </w:rPr>
            </w:pPr>
            <w:r w:rsidRPr="00132737">
              <w:rPr>
                <w:b/>
                <w:i/>
                <w:sz w:val="24"/>
                <w:szCs w:val="24"/>
              </w:rPr>
              <w:t>Уметь:</w:t>
            </w:r>
            <w:r w:rsidRPr="00132737">
              <w:rPr>
                <w:sz w:val="24"/>
                <w:szCs w:val="24"/>
              </w:rPr>
              <w:t xml:space="preserve"> определять цель и задачи исследования, решения  творческих задач в технологической деятельности.</w:t>
            </w:r>
          </w:p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B2" w:rsidRPr="00132737" w:rsidTr="00F910B2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B2" w:rsidRPr="00132737" w:rsidRDefault="00F910B2" w:rsidP="00F910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  разработанных учащимися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2" w:rsidRPr="00132737" w:rsidRDefault="00F910B2" w:rsidP="00F910B2">
            <w:pPr>
              <w:pStyle w:val="a7"/>
              <w:ind w:right="-99"/>
              <w:jc w:val="left"/>
              <w:rPr>
                <w:sz w:val="24"/>
                <w:szCs w:val="24"/>
              </w:rPr>
            </w:pPr>
            <w:r w:rsidRPr="00132737">
              <w:rPr>
                <w:sz w:val="24"/>
                <w:szCs w:val="24"/>
              </w:rPr>
              <w:t>Умение вести защиту своей работы, дискутировать в процессе представления проекта, аргументировать свою позицию</w:t>
            </w:r>
          </w:p>
        </w:tc>
      </w:tr>
    </w:tbl>
    <w:p w:rsidR="00F910B2" w:rsidRPr="00132737" w:rsidRDefault="00F910B2" w:rsidP="00F910B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B2" w:rsidRPr="00132737" w:rsidRDefault="00F910B2" w:rsidP="00F910B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B2" w:rsidRPr="00132737" w:rsidRDefault="00F910B2" w:rsidP="00F910B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B2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0B2" w:rsidRDefault="00F910B2" w:rsidP="00F910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0B2" w:rsidRDefault="00F910B2" w:rsidP="0069788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88F" w:rsidRDefault="0069788F" w:rsidP="0069788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7FEE" w:rsidRDefault="00F910B2" w:rsidP="009954D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F21E3C" w:rsidRPr="009476D2" w:rsidRDefault="00F21E3C" w:rsidP="00F21E3C">
      <w:pPr>
        <w:pStyle w:val="a9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освоение знаний о составляющих технологической культуры, ее роли в общественном развитии;  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научной    организации      производства  и  труда,   методах     творческой,    проектной  деятельности;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изучение способов снижения негативных последствий производственной деятельности на окружающую среду и здоровье человека;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путях    получения   профессии   и   построения профессиональной карьеры;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овладение       умениями       рациональной        организации       трудовой      деятельности,  проектирования и изготовления личностно или общественно значимых объектов труда с учетом эстетических     и   экологических      требований;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сопоставление профессиональных планов с состоянием здоровья, образовательным потенциалом, личностными особенностями;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 развитие  технического  мышления,  пространственного  воображения,  способности  к  самостоятельному  поиску  и  использованию  информации  для  решения  практических  задач  в  сфере  технологической  деятельности,  к    анализу  трудового  процесса  в  ходе  проектирования  материальных объектов или услуг;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навыков делового сотрудничества в процессе коллективной деятельности;</w:t>
      </w:r>
    </w:p>
    <w:p w:rsidR="00F21E3C" w:rsidRDefault="00F21E3C" w:rsidP="00F21E3C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воспитание   уважительного   отношения  к технологии, как части общечеловеческой  культуры, ответственного отношения к труду и результатам труда;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 подготовка   к   самостоятельной   деятельности   на  рынке   труда,   товаров   и   услуг, и  готовности к продолжению обучения в системе непрерывного профессионального образования.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Учащиеся должны знать/понимать: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влияние технологий на общественное развитие;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составляющие современного производства товаров или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способы снижения негативного влияния производства на окружающую среду;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способы организации труда, индивидуальной и коллективной работы;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основные этапы проектной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источники получения информации о путях получения профессионального образования и трудоустройства;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    уметь: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оценивать потребительские качества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изучать потребности потенциальных покупателей на рынке товаров и услуг;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составлять планы деятельности  по изготовлению и реализации продуктов труда;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          использовать методы решения творческих задач в технологической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проектировать  материальный  объект  или  услугу;  оформлять  процесс  и  результаты  проектной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 xml:space="preserve">         деятельности;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организовывать рабочее место; выбирать средства и методы реализации проекта;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выполнять изученные технологические операции;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планировать  возможное  продвижение  материального  объекта  или  услуги  на  рынке  товаров и услуг;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уточнять и корректировать профессиональные намерения;  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      применять полученные знания и умения в выбранной области деятельности: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для  проектирования  материальных  объектов  или  услуг;  повышения  эффективности  своей   практической   деятельности;   организации   трудовой   деятельности   при   коллективной  форме труда;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решения практических задач в выбранном направлении технологической подготовки;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самостоятельного       анализа    рынка     образовательных       услуг    и   профессиональной  деятельности;</w:t>
      </w:r>
    </w:p>
    <w:p w:rsidR="00F21E3C" w:rsidRDefault="00F21E3C" w:rsidP="00F21E3C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рационального поведения на рынке труда,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составления резюме и проведения самопрезентации.  </w:t>
      </w:r>
    </w:p>
    <w:p w:rsidR="00F21E3C" w:rsidRDefault="00F21E3C" w:rsidP="00F21E3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4DD" w:rsidRPr="00F21E3C" w:rsidRDefault="00487FEE" w:rsidP="00F21E3C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</w:rPr>
      </w:pPr>
      <w:r w:rsidRPr="00F910B2">
        <w:rPr>
          <w:rFonts w:ascii="Times New Roman" w:hAnsi="Times New Roman" w:cs="Times New Roman"/>
          <w:b/>
          <w:bCs/>
          <w:color w:val="000000"/>
        </w:rPr>
        <w:t>СОДЕРЖАНИЕ УЧЕБНОГО ПРЕДМЕТА</w:t>
      </w:r>
    </w:p>
    <w:p w:rsidR="009954DD" w:rsidRPr="00132737" w:rsidRDefault="009954DD" w:rsidP="009954DD">
      <w:pPr>
        <w:pStyle w:val="a7"/>
        <w:ind w:right="-99"/>
        <w:rPr>
          <w:b/>
          <w:i/>
          <w:sz w:val="24"/>
          <w:szCs w:val="24"/>
        </w:rPr>
      </w:pPr>
      <w:r w:rsidRPr="00132737">
        <w:rPr>
          <w:b/>
          <w:i/>
          <w:sz w:val="24"/>
          <w:szCs w:val="24"/>
        </w:rPr>
        <w:t>Профессиональное  самоопределение и карьера - 21час</w:t>
      </w:r>
    </w:p>
    <w:p w:rsidR="009954DD" w:rsidRPr="00132737" w:rsidRDefault="009954DD" w:rsidP="009954DD">
      <w:pPr>
        <w:pStyle w:val="a7"/>
        <w:ind w:right="-99"/>
        <w:jc w:val="both"/>
        <w:rPr>
          <w:b/>
          <w:bCs/>
          <w:color w:val="000000"/>
          <w:sz w:val="24"/>
          <w:szCs w:val="24"/>
        </w:rPr>
      </w:pPr>
      <w:r w:rsidRPr="00132737">
        <w:rPr>
          <w:color w:val="000000"/>
          <w:sz w:val="24"/>
          <w:szCs w:val="24"/>
        </w:rPr>
        <w:br/>
      </w:r>
      <w:r w:rsidRPr="00132737">
        <w:rPr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b/>
          <w:bCs/>
          <w:color w:val="000000"/>
          <w:sz w:val="24"/>
          <w:szCs w:val="24"/>
        </w:rPr>
        <w:t> </w:t>
      </w:r>
    </w:p>
    <w:p w:rsidR="009954DD" w:rsidRPr="00132737" w:rsidRDefault="009954DD" w:rsidP="009954DD">
      <w:pPr>
        <w:pStyle w:val="a7"/>
        <w:ind w:right="-99" w:firstLine="720"/>
        <w:jc w:val="both"/>
        <w:rPr>
          <w:sz w:val="24"/>
          <w:szCs w:val="24"/>
        </w:rPr>
      </w:pPr>
      <w:r w:rsidRPr="00132737">
        <w:rPr>
          <w:color w:val="000000"/>
          <w:sz w:val="24"/>
          <w:szCs w:val="24"/>
          <w:shd w:val="clear" w:color="auto" w:fill="FFFFFF"/>
        </w:rPr>
        <w:t>Определение жизненных це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лей и задач. Составление плана действий по достижению на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меченных целей. Выявление интересов, способностей, про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фессионально важных качеств. Обоснование выбора специ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 xml:space="preserve">альности и выбора учебного заведения. </w:t>
      </w:r>
      <w:r w:rsidRPr="00132737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9954DD" w:rsidRPr="00132737" w:rsidRDefault="009954DD" w:rsidP="009954DD">
      <w:pPr>
        <w:pStyle w:val="a7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9954DD" w:rsidRPr="00132737" w:rsidRDefault="009954DD" w:rsidP="009954DD">
      <w:pPr>
        <w:pStyle w:val="a7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>Формы самопрезентации. Содержание резюме.</w:t>
      </w:r>
    </w:p>
    <w:p w:rsidR="009954DD" w:rsidRPr="00132737" w:rsidRDefault="009954DD" w:rsidP="009954DD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54DD" w:rsidRPr="00132737" w:rsidRDefault="009954DD" w:rsidP="009954DD">
      <w:pPr>
        <w:pStyle w:val="a7"/>
        <w:rPr>
          <w:b/>
          <w:i/>
          <w:sz w:val="24"/>
          <w:szCs w:val="24"/>
        </w:rPr>
      </w:pPr>
      <w:r w:rsidRPr="00132737">
        <w:rPr>
          <w:b/>
          <w:i/>
          <w:sz w:val="24"/>
          <w:szCs w:val="24"/>
        </w:rPr>
        <w:t>Творческая проектная деятельность - 13 часов</w:t>
      </w:r>
    </w:p>
    <w:p w:rsidR="009954DD" w:rsidRPr="00132737" w:rsidRDefault="009954DD" w:rsidP="009954DD">
      <w:pPr>
        <w:pStyle w:val="a7"/>
        <w:ind w:firstLine="72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9954DD" w:rsidRPr="00132737" w:rsidRDefault="009954DD" w:rsidP="009954DD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9954DD" w:rsidRPr="00132737" w:rsidRDefault="009954DD" w:rsidP="009954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9954DD" w:rsidRPr="00132737" w:rsidRDefault="009954DD" w:rsidP="009954DD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9954DD" w:rsidRPr="00132737" w:rsidRDefault="009954DD" w:rsidP="009954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Проектная деятельность – 9 часов</w:t>
      </w:r>
    </w:p>
    <w:p w:rsidR="009954DD" w:rsidRPr="00132737" w:rsidRDefault="009954DD" w:rsidP="009954D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10B2" w:rsidRDefault="009954DD" w:rsidP="0069788F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sz w:val="24"/>
          <w:szCs w:val="24"/>
        </w:rPr>
        <w:t xml:space="preserve">Творческий проект. 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«Мои жиз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ненные планы и профессиональная карьера» (или тема по свободному выбору)</w:t>
      </w:r>
    </w:p>
    <w:p w:rsidR="0069788F" w:rsidRPr="0069788F" w:rsidRDefault="0069788F" w:rsidP="0069788F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5F23" w:rsidRPr="00132737" w:rsidRDefault="009B5F23" w:rsidP="009B5F23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5F23" w:rsidRPr="00132737" w:rsidRDefault="009476D2" w:rsidP="00BD228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3.</w:t>
      </w:r>
      <w:r w:rsidR="00BD22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Тематическое планирование с указанием количества часов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 отводимых</w:t>
      </w:r>
      <w:r w:rsidR="00F91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освоение каждой темы</w:t>
      </w:r>
      <w:r w:rsidR="00BD22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B5F23" w:rsidRPr="00132737" w:rsidRDefault="009B5F23" w:rsidP="009B5F23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348"/>
        <w:gridCol w:w="7"/>
        <w:gridCol w:w="1701"/>
        <w:gridCol w:w="1777"/>
      </w:tblGrid>
      <w:tr w:rsidR="009B5F23" w:rsidRPr="00132737" w:rsidTr="00E92778">
        <w:tc>
          <w:tcPr>
            <w:tcW w:w="1101" w:type="dxa"/>
            <w:vMerge w:val="restart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F910B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478" w:type="dxa"/>
            <w:gridSpan w:val="2"/>
          </w:tcPr>
          <w:p w:rsidR="009B5F23" w:rsidRPr="00132737" w:rsidRDefault="009476D2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B5F23" w:rsidRPr="00132737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</w:p>
        </w:tc>
      </w:tr>
      <w:tr w:rsidR="009B5F23" w:rsidRPr="00132737" w:rsidTr="00E92778">
        <w:trPr>
          <w:trHeight w:val="769"/>
        </w:trPr>
        <w:tc>
          <w:tcPr>
            <w:tcW w:w="1101" w:type="dxa"/>
            <w:vMerge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5F23" w:rsidRPr="00132737" w:rsidRDefault="009B5F23" w:rsidP="009476D2">
            <w:pPr>
              <w:pStyle w:val="a7"/>
              <w:ind w:right="-99"/>
              <w:jc w:val="left"/>
              <w:rPr>
                <w:b/>
                <w:sz w:val="24"/>
                <w:szCs w:val="24"/>
              </w:rPr>
            </w:pPr>
          </w:p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становление личности. 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Рынок труда и профессий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</w:t>
            </w:r>
            <w:r w:rsidRPr="0013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й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рост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3934" w:type="dxa"/>
            <w:gridSpan w:val="5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-13 часов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B5F23" w:rsidRPr="00132737" w:rsidRDefault="009B5F23" w:rsidP="00E92778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F23" w:rsidRPr="00132737" w:rsidRDefault="009476D2" w:rsidP="00E92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9B5F23" w:rsidRPr="00132737" w:rsidRDefault="009B5F23" w:rsidP="00132737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924960" w:rsidRPr="00132737" w:rsidRDefault="00924960" w:rsidP="0069788F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ectPr w:rsidR="00924960" w:rsidRPr="00132737" w:rsidSect="000011B3">
          <w:footerReference w:type="default" r:id="rId8"/>
          <w:pgSz w:w="16834" w:h="11909" w:orient="landscape"/>
          <w:pgMar w:top="992" w:right="1440" w:bottom="851" w:left="1514" w:header="720" w:footer="720" w:gutter="0"/>
          <w:pgNumType w:start="2"/>
          <w:cols w:space="60"/>
          <w:noEndnote/>
          <w:docGrid w:linePitch="272"/>
        </w:sectPr>
      </w:pPr>
    </w:p>
    <w:p w:rsidR="00DF3831" w:rsidRPr="00132737" w:rsidRDefault="00DF3831" w:rsidP="0069788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BD2289" w:rsidP="00BD228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1</w:t>
      </w:r>
    </w:p>
    <w:p w:rsidR="00751C65" w:rsidRPr="00BD2289" w:rsidRDefault="001F2B7C" w:rsidP="00D66BCB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BD2289">
        <w:rPr>
          <w:rFonts w:ascii="Times New Roman" w:hAnsi="Times New Roman" w:cs="Times New Roman"/>
          <w:b/>
          <w:bCs/>
        </w:rPr>
        <w:t>КАЛЕНДАРНО-ТЕ</w:t>
      </w:r>
      <w:r w:rsidR="00BD2289" w:rsidRPr="00BD2289">
        <w:rPr>
          <w:rFonts w:ascii="Times New Roman" w:hAnsi="Times New Roman" w:cs="Times New Roman"/>
          <w:b/>
          <w:bCs/>
        </w:rPr>
        <w:t xml:space="preserve">МАТИЧЕСКОЕ ПЛАНИРОВАНИЕ </w:t>
      </w:r>
    </w:p>
    <w:p w:rsidR="00751C65" w:rsidRPr="00132737" w:rsidRDefault="00751C65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92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1"/>
        <w:gridCol w:w="851"/>
        <w:gridCol w:w="3119"/>
        <w:gridCol w:w="851"/>
        <w:gridCol w:w="1417"/>
        <w:gridCol w:w="3119"/>
        <w:gridCol w:w="4252"/>
        <w:gridCol w:w="36"/>
        <w:gridCol w:w="44"/>
      </w:tblGrid>
      <w:tr w:rsidR="00E92778" w:rsidRPr="00132737" w:rsidTr="00E92778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2760EA">
            <w:pPr>
              <w:ind w:left="972" w:hanging="9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0A2919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деятельности, формы работы</w:t>
            </w:r>
          </w:p>
        </w:tc>
      </w:tr>
      <w:tr w:rsidR="000D5FF6" w:rsidRPr="00132737" w:rsidTr="00BD2289">
        <w:trPr>
          <w:trHeight w:val="1110"/>
        </w:trPr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2760EA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Профессиональное самоопределение и карьера </w:t>
            </w:r>
            <w:r w:rsidRPr="00132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  час</w:t>
            </w:r>
          </w:p>
        </w:tc>
      </w:tr>
      <w:tr w:rsidR="00E92778" w:rsidRPr="00132737" w:rsidTr="00E92778">
        <w:trPr>
          <w:gridAfter w:val="1"/>
          <w:wAfter w:w="44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объединения, комплек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и предприятия. 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 сущность понятий специализация и формы разделения труда</w:t>
            </w: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1"/>
          <w:wAfter w:w="44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 xml:space="preserve">.09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№15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Понятия сферы,  отрасли, предметы труда и процесс профессиональной деятельности. Отрасли производства, занима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25.09    02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 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нор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труда в соответствии с технологией и тру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доемкостью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тва: норма труда, норма времени, норма выработки, норма времени об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служивания, норма численности, нор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ма управляемости. Методика установ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пересмот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норм. </w:t>
            </w:r>
          </w:p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«норма труда», «норма времени», «норма выра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ботки», «норма времени обслуживания», «норма численности», «норма уп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равляемости»;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норм.</w:t>
            </w:r>
          </w:p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методы установления норм в зависимости от вида работ</w:t>
            </w:r>
          </w:p>
        </w:tc>
      </w:tr>
      <w:tr w:rsidR="00E92778" w:rsidRPr="00132737" w:rsidTr="00E92778">
        <w:trPr>
          <w:gridAfter w:val="2"/>
          <w:wAfter w:w="80" w:type="dxa"/>
          <w:trHeight w:val="33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9.10    16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№16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(стр.152)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Зависимость 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мы оплаты труда от вида предпри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и формы собственности на средства произ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водства. Повремен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оплата труда в государственных предприятиях в соответствии с квалификацией и тарифной сеткой. Сдельная, сдельно-премиальная, ак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кордно-премиаль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формы оплаты труда. Контрактные формы найма и оп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латы труда</w:t>
            </w: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«оплата труда»; сущность основных форм оплаты труда.</w:t>
            </w:r>
          </w:p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сопоставлять достоинс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и недостатки различ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оплаты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определять преимущес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твенные области приме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различных форм оплаты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предпочтитель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форму оплаты труда в зависимости от вида предприятия, формы собс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твенности</w:t>
            </w:r>
          </w:p>
          <w:p w:rsidR="00E92778" w:rsidRPr="00132737" w:rsidRDefault="00E92778" w:rsidP="00F223F4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31122">
            <w:pPr>
              <w:shd w:val="clear" w:color="auto" w:fill="FFFFFF"/>
              <w:tabs>
                <w:tab w:val="left" w:pos="144"/>
              </w:tabs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29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эффективность деятельности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низации. Менедж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в деятельности организации. Обес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качества производимых товаров и услуг. Организационные и технические возмож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повышения качества товаров и услуг.</w:t>
            </w: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11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 понятий «эф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фективность деятельности организации», «техноло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гическая дисциплина», «безопасность труда», «эс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тетика труда»; определения понятий «рентабельность», «эф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фект», «культура труда», «научная организация труда»; основные компоненты культуры труда; роль менеджмента в де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организаций; возможные варианты повышения качества то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варов и услуг  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№17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как основа культуры труда. Основные направ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НОТ: разде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коопера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труда, нормирование труда, совершенствование методов и приемов труда, обеспечение условий труда, 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рабочего места. Эстетика труда. Разработка проекта рабочего места в соответс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твии с требования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«технологическая дисцип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лина», «рабочее место», «организация рабочего места», «техника безопас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ности», «производствен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дизайн»;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организации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рациональной организации рабочего места. </w:t>
            </w: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направления НОТ при организации собственной учебной деятельности;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своего рабочего места;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своего рабочего места в соответствии с требовани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НОТ</w:t>
            </w: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13.11    20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личности.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№18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(стр.166)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единения, комплек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сы и предприятия. Отрасли произ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водства, занима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</w:p>
          <w:p w:rsidR="00E92778" w:rsidRPr="00132737" w:rsidRDefault="00E92778" w:rsidP="001649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27.11    04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деятельности. Рынок труда и профессий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 «Интересная профессия»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профессиональной деятельности: сфера материального производства и непроизводственная сфера. Характеристика массовых профессий сферы производства и сервиса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 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A85EEC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11.12    18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№19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(стр.173)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кооперации труда. Основные виды работ и профессий. Профессиональная специализация и профессиональная мобильность. Фун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кции работников вспомогательных подразделений. Роль образования в расширении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фессиональной мобильности</w:t>
            </w: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«коопе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труда», «професси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ональная специализация», «профессиональная мо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бильность»;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современной коо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перации труда. </w:t>
            </w: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требова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образовательному уровню и квалификации работников конкретной профессии</w:t>
            </w: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5F6B4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нальный   рост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образования,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и служебного роста. Виды и уровни профессионально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образования и профессиональная мобильность. Виды карьерного роста: по горизонтали, по вертикали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«профессиональный рост»;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возможные пути получе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профессионального образования;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карьерного роста.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путей получения профессионального обра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сопоставлять свои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фессиональные планы с личностными склонностя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возможностями;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обосновывать свой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вида карьеры</w:t>
            </w: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15.01. 22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Понятие резюме, принципы составления резюме</w:t>
            </w: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132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построения резюме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№20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самопре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зентации. Содер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резюме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«самопрезентация», «ре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зюме»;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самопрезентации;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резюме;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резюме.</w:t>
            </w:r>
          </w:p>
          <w:p w:rsidR="00E92778" w:rsidRPr="00132737" w:rsidRDefault="00E92778" w:rsidP="00CD38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составлять резюме, ис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различные его виды</w:t>
            </w:r>
          </w:p>
        </w:tc>
      </w:tr>
      <w:tr w:rsidR="000D5FF6" w:rsidRPr="00132737" w:rsidTr="00BD2289">
        <w:trPr>
          <w:gridAfter w:val="2"/>
          <w:wAfter w:w="80" w:type="dxa"/>
          <w:trHeight w:val="649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0D5FF6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проект- 13 часов</w:t>
            </w:r>
          </w:p>
        </w:tc>
      </w:tr>
      <w:tr w:rsidR="000D5FF6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BD2289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153B34" w:rsidP="00BD2289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BD2289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BD2289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0D5FF6" w:rsidRPr="00132737" w:rsidRDefault="000D5FF6" w:rsidP="00BD2289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F6" w:rsidRPr="00132737" w:rsidRDefault="000D5FF6" w:rsidP="00BD2289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  <w:p w:rsidR="000D5FF6" w:rsidRPr="00132737" w:rsidRDefault="000D5FF6" w:rsidP="00BD2289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BD228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BD2289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BD2289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 как средс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тво решения воз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никших проблем. Основные типы проектов. Этапы выполнения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екта. Осознание проблемы. 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мулировка темы проекта. Обоснова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типа проекта. Ознакомление с инновациями в данной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CD384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D5FF6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BD2289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153B34" w:rsidP="00BD2289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  <w:r w:rsidR="000E2EA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BD2289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BD2289">
            <w:pPr>
              <w:shd w:val="clear" w:color="auto" w:fill="FFFFFF"/>
              <w:spacing w:line="240" w:lineRule="exact"/>
              <w:ind w:right="14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BD228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BD2289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BD2289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Формулировка задач.</w:t>
            </w:r>
          </w:p>
          <w:p w:rsidR="000D5FF6" w:rsidRPr="00132737" w:rsidRDefault="000D5FF6" w:rsidP="00BD2289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выполнения проекта. Сбор материала. Выяв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исследо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основных параметров и огра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ничений. Разработ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оформление альтернативных идей проекта. Обоснование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базового 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рианта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CD384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D5FF6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26.02    05.03     12</w:t>
            </w:r>
            <w:r w:rsidR="00B350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3306E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CD3843">
            <w:pPr>
              <w:shd w:val="clear" w:color="auto" w:fill="FFFFFF"/>
              <w:spacing w:line="240" w:lineRule="exact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F6" w:rsidRPr="00132737" w:rsidRDefault="000D5FF6" w:rsidP="00CD384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3306EA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3306EA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техно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логического этапа для разных типов проектов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технологического этапа для разных типов проектов. </w:t>
            </w:r>
          </w:p>
          <w:p w:rsidR="000D5FF6" w:rsidRPr="00132737" w:rsidRDefault="000D5FF6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своей деятельности при выполнении техноло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этапа проекта;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корректировать после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операций в соответствии с проме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жуточными результатами своей деятельности на технологическом этапе проекта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0D5FF6" w:rsidRPr="00132737" w:rsidTr="00B44DA8">
        <w:trPr>
          <w:gridAfter w:val="2"/>
          <w:wAfter w:w="80" w:type="dxa"/>
          <w:trHeight w:val="18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19.03    02</w:t>
            </w:r>
            <w:r w:rsidR="00B350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3306EA">
            <w:pPr>
              <w:shd w:val="clear" w:color="auto" w:fill="FFFFFF"/>
              <w:spacing w:line="240" w:lineRule="exact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CD384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3306E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3306E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пояс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записки проектной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пояснительной записки проектной работы.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оформлять пояснитель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записку своего проекта</w:t>
            </w:r>
          </w:p>
          <w:p w:rsidR="000D5FF6" w:rsidRPr="00132737" w:rsidRDefault="000D5FF6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5FF6" w:rsidRPr="00132737" w:rsidRDefault="000D5FF6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5FF6" w:rsidRPr="00132737" w:rsidRDefault="000D5FF6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5FF6" w:rsidRPr="00132737" w:rsidTr="00E92778">
        <w:trPr>
          <w:gridAfter w:val="2"/>
          <w:wAfter w:w="80" w:type="dxa"/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9.04    16</w:t>
            </w:r>
            <w:r w:rsidR="00B350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3306EA">
            <w:pPr>
              <w:shd w:val="clear" w:color="auto" w:fill="FFFFFF"/>
              <w:spacing w:line="240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CD384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3306EA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3306EA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Рефлексивно-оце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проекта. 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тоды Оценки качес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материального объекта или услуги. Критерии оцени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соблюдения технологического процесса при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проекта. Анализ проделан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и выво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ды по результатам проекта. Критерии оценивания 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проект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 Экспертная оценка. Анализ практичес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востребован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0D0135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«оцен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качества», «экспертная оценка»;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материального объекта или услуги;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соблюдения технологического процесса;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проектной деятельности.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проделанной работы;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результатов собственной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ектной деятельности;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делать выводы по резуль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татам проекта;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практи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востребованность проекта</w:t>
            </w:r>
          </w:p>
        </w:tc>
      </w:tr>
      <w:tr w:rsidR="000D5FF6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50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3306EA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0D013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це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презентации. Выбор формы презентации. Осо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воспри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вербальной и визуальной инфор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 Использо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технических средств в процессе презентации. 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взаимо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участни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презентации. Подготовка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3306EA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возможные формы презентации;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вербальной и визуальной информации;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методы подачи информа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при презентации.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определять цели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форму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средства в процессе пре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лаконично и аргументиро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 отвечать на вопросы оппонентов на защите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</w:tr>
      <w:tr w:rsidR="000D5FF6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153B34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30.04    7</w:t>
            </w:r>
            <w:r w:rsidR="00B35001">
              <w:rPr>
                <w:rFonts w:ascii="Times New Roman" w:hAnsi="Times New Roman" w:cs="Times New Roman"/>
                <w:sz w:val="24"/>
                <w:szCs w:val="24"/>
              </w:rPr>
              <w:t xml:space="preserve">.05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50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3306EA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0D013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проек-тов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132737" w:rsidRDefault="000D5FF6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проектов, разработанных учащимися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F6" w:rsidRPr="00132737" w:rsidRDefault="000D5FF6" w:rsidP="006B2126">
            <w:pPr>
              <w:pStyle w:val="a7"/>
              <w:ind w:right="-99"/>
              <w:jc w:val="left"/>
              <w:rPr>
                <w:sz w:val="24"/>
                <w:szCs w:val="24"/>
              </w:rPr>
            </w:pPr>
            <w:r w:rsidRPr="00132737">
              <w:rPr>
                <w:sz w:val="24"/>
                <w:szCs w:val="24"/>
              </w:rPr>
              <w:t>Умение вести защиту своей работы, дискутировать в процессе представления проекта, аргументировать свою позицию</w:t>
            </w:r>
          </w:p>
        </w:tc>
      </w:tr>
    </w:tbl>
    <w:p w:rsidR="00BF04AF" w:rsidRPr="00132737" w:rsidRDefault="00BF04AF" w:rsidP="0069788F">
      <w:pPr>
        <w:pStyle w:val="a7"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sectPr w:rsidR="00BF04AF" w:rsidRPr="00132737" w:rsidSect="00597240">
      <w:pgSz w:w="16834" w:h="11909" w:orient="landscape"/>
      <w:pgMar w:top="992" w:right="1440" w:bottom="851" w:left="1514" w:header="720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28" w:rsidRDefault="00FE1328" w:rsidP="00580083">
      <w:r>
        <w:separator/>
      </w:r>
    </w:p>
  </w:endnote>
  <w:endnote w:type="continuationSeparator" w:id="0">
    <w:p w:rsidR="00FE1328" w:rsidRDefault="00FE1328" w:rsidP="0058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283815"/>
      <w:docPartObj>
        <w:docPartGallery w:val="Page Numbers (Bottom of Page)"/>
        <w:docPartUnique/>
      </w:docPartObj>
    </w:sdtPr>
    <w:sdtContent>
      <w:p w:rsidR="000011B3" w:rsidRDefault="000011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65318" w:rsidRDefault="00A653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28" w:rsidRDefault="00FE1328" w:rsidP="00580083">
      <w:r>
        <w:separator/>
      </w:r>
    </w:p>
  </w:footnote>
  <w:footnote w:type="continuationSeparator" w:id="0">
    <w:p w:rsidR="00FE1328" w:rsidRDefault="00FE1328" w:rsidP="0058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21E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5B435C"/>
    <w:multiLevelType w:val="hybridMultilevel"/>
    <w:tmpl w:val="37D40BC0"/>
    <w:lvl w:ilvl="0" w:tplc="328C75F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22A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9A64C9B"/>
    <w:multiLevelType w:val="hybridMultilevel"/>
    <w:tmpl w:val="929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C5D"/>
    <w:multiLevelType w:val="hybridMultilevel"/>
    <w:tmpl w:val="02D04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7E22D6"/>
    <w:multiLevelType w:val="hybridMultilevel"/>
    <w:tmpl w:val="929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1C16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C4A7D75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F6826"/>
    <w:multiLevelType w:val="hybridMultilevel"/>
    <w:tmpl w:val="D10A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79AD"/>
    <w:multiLevelType w:val="hybridMultilevel"/>
    <w:tmpl w:val="8856F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F21A9B"/>
    <w:multiLevelType w:val="hybridMultilevel"/>
    <w:tmpl w:val="B44C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D482FB0"/>
    <w:multiLevelType w:val="multilevel"/>
    <w:tmpl w:val="F7AC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953013"/>
    <w:multiLevelType w:val="multilevel"/>
    <w:tmpl w:val="220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CD12EAD"/>
    <w:multiLevelType w:val="hybridMultilevel"/>
    <w:tmpl w:val="DA2C86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D7487D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12"/>
  </w:num>
  <w:num w:numId="8">
    <w:abstractNumId w:val="15"/>
  </w:num>
  <w:num w:numId="9">
    <w:abstractNumId w:val="11"/>
  </w:num>
  <w:num w:numId="10">
    <w:abstractNumId w:val="10"/>
  </w:num>
  <w:num w:numId="11">
    <w:abstractNumId w:val="16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  <w:num w:numId="16">
    <w:abstractNumId w:val="1"/>
  </w:num>
  <w:num w:numId="17">
    <w:abstractNumId w:val="17"/>
  </w:num>
  <w:num w:numId="18">
    <w:abstractNumId w:val="15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E2"/>
    <w:rsid w:val="000011B3"/>
    <w:rsid w:val="00003662"/>
    <w:rsid w:val="000048B0"/>
    <w:rsid w:val="00011F14"/>
    <w:rsid w:val="00023175"/>
    <w:rsid w:val="000359DB"/>
    <w:rsid w:val="00050D40"/>
    <w:rsid w:val="000557B8"/>
    <w:rsid w:val="00062964"/>
    <w:rsid w:val="0006382E"/>
    <w:rsid w:val="0007277B"/>
    <w:rsid w:val="00075C56"/>
    <w:rsid w:val="00077255"/>
    <w:rsid w:val="00082EA2"/>
    <w:rsid w:val="000975C4"/>
    <w:rsid w:val="000A2919"/>
    <w:rsid w:val="000A44FC"/>
    <w:rsid w:val="000B38EA"/>
    <w:rsid w:val="000B6373"/>
    <w:rsid w:val="000D0135"/>
    <w:rsid w:val="000D5FF6"/>
    <w:rsid w:val="000E2EA6"/>
    <w:rsid w:val="001002C8"/>
    <w:rsid w:val="00101898"/>
    <w:rsid w:val="001027FA"/>
    <w:rsid w:val="00105089"/>
    <w:rsid w:val="00105BD0"/>
    <w:rsid w:val="00105C61"/>
    <w:rsid w:val="00107B4F"/>
    <w:rsid w:val="00112359"/>
    <w:rsid w:val="0012128F"/>
    <w:rsid w:val="00130942"/>
    <w:rsid w:val="00132737"/>
    <w:rsid w:val="0013596F"/>
    <w:rsid w:val="00140730"/>
    <w:rsid w:val="0014075C"/>
    <w:rsid w:val="001527B4"/>
    <w:rsid w:val="00153B34"/>
    <w:rsid w:val="001649E6"/>
    <w:rsid w:val="001662D8"/>
    <w:rsid w:val="00166F2C"/>
    <w:rsid w:val="001B2902"/>
    <w:rsid w:val="001C27A4"/>
    <w:rsid w:val="001C7C6C"/>
    <w:rsid w:val="001E641C"/>
    <w:rsid w:val="001F2B7C"/>
    <w:rsid w:val="00201E0F"/>
    <w:rsid w:val="00205595"/>
    <w:rsid w:val="00213C31"/>
    <w:rsid w:val="002233D6"/>
    <w:rsid w:val="0023227E"/>
    <w:rsid w:val="00232936"/>
    <w:rsid w:val="00235A92"/>
    <w:rsid w:val="00242020"/>
    <w:rsid w:val="00253687"/>
    <w:rsid w:val="0025391A"/>
    <w:rsid w:val="00266AA8"/>
    <w:rsid w:val="00266F32"/>
    <w:rsid w:val="002721C3"/>
    <w:rsid w:val="002760EA"/>
    <w:rsid w:val="0028065D"/>
    <w:rsid w:val="00292545"/>
    <w:rsid w:val="002A5E80"/>
    <w:rsid w:val="002C58D8"/>
    <w:rsid w:val="002C7908"/>
    <w:rsid w:val="002D1DCD"/>
    <w:rsid w:val="002F634B"/>
    <w:rsid w:val="003072AC"/>
    <w:rsid w:val="003073C5"/>
    <w:rsid w:val="003103F6"/>
    <w:rsid w:val="00313286"/>
    <w:rsid w:val="00317BC2"/>
    <w:rsid w:val="003306EA"/>
    <w:rsid w:val="00331122"/>
    <w:rsid w:val="00335C84"/>
    <w:rsid w:val="003414B1"/>
    <w:rsid w:val="003434B6"/>
    <w:rsid w:val="003628DE"/>
    <w:rsid w:val="00362A33"/>
    <w:rsid w:val="00363824"/>
    <w:rsid w:val="003652F1"/>
    <w:rsid w:val="00374DD8"/>
    <w:rsid w:val="00384F0F"/>
    <w:rsid w:val="00386811"/>
    <w:rsid w:val="003901EF"/>
    <w:rsid w:val="003B4298"/>
    <w:rsid w:val="003B4F4F"/>
    <w:rsid w:val="003C4309"/>
    <w:rsid w:val="003C4D1D"/>
    <w:rsid w:val="003D535A"/>
    <w:rsid w:val="003D633B"/>
    <w:rsid w:val="003E5B5D"/>
    <w:rsid w:val="003E7003"/>
    <w:rsid w:val="003F32D7"/>
    <w:rsid w:val="00400E61"/>
    <w:rsid w:val="004019D3"/>
    <w:rsid w:val="00410856"/>
    <w:rsid w:val="00412874"/>
    <w:rsid w:val="00442258"/>
    <w:rsid w:val="00457B86"/>
    <w:rsid w:val="0046093F"/>
    <w:rsid w:val="00460A24"/>
    <w:rsid w:val="00470EB1"/>
    <w:rsid w:val="004834B1"/>
    <w:rsid w:val="004852F7"/>
    <w:rsid w:val="00487FEE"/>
    <w:rsid w:val="00491E3D"/>
    <w:rsid w:val="00492660"/>
    <w:rsid w:val="00494A7D"/>
    <w:rsid w:val="004A7159"/>
    <w:rsid w:val="004B0A85"/>
    <w:rsid w:val="004B0AE7"/>
    <w:rsid w:val="004C4931"/>
    <w:rsid w:val="004C7913"/>
    <w:rsid w:val="004E3A9B"/>
    <w:rsid w:val="004F0B96"/>
    <w:rsid w:val="004F3776"/>
    <w:rsid w:val="0050785A"/>
    <w:rsid w:val="005121AD"/>
    <w:rsid w:val="00517F6C"/>
    <w:rsid w:val="00524D59"/>
    <w:rsid w:val="0052740E"/>
    <w:rsid w:val="005336B2"/>
    <w:rsid w:val="00545D58"/>
    <w:rsid w:val="00557B6F"/>
    <w:rsid w:val="005610F8"/>
    <w:rsid w:val="0057261B"/>
    <w:rsid w:val="00577D16"/>
    <w:rsid w:val="00580083"/>
    <w:rsid w:val="005876BA"/>
    <w:rsid w:val="00587C0E"/>
    <w:rsid w:val="00587F7A"/>
    <w:rsid w:val="00594D97"/>
    <w:rsid w:val="00595EE6"/>
    <w:rsid w:val="00597240"/>
    <w:rsid w:val="0059756C"/>
    <w:rsid w:val="005C20E2"/>
    <w:rsid w:val="005D3B5C"/>
    <w:rsid w:val="005E33E5"/>
    <w:rsid w:val="005E647C"/>
    <w:rsid w:val="005E7F09"/>
    <w:rsid w:val="005F3830"/>
    <w:rsid w:val="005F6B4F"/>
    <w:rsid w:val="0060512B"/>
    <w:rsid w:val="0063168F"/>
    <w:rsid w:val="00664DA1"/>
    <w:rsid w:val="00676AE8"/>
    <w:rsid w:val="0068033F"/>
    <w:rsid w:val="00690767"/>
    <w:rsid w:val="00694F3B"/>
    <w:rsid w:val="0069788F"/>
    <w:rsid w:val="006A3CBE"/>
    <w:rsid w:val="006A3E1B"/>
    <w:rsid w:val="006A5A27"/>
    <w:rsid w:val="006B2126"/>
    <w:rsid w:val="006C0060"/>
    <w:rsid w:val="006C2034"/>
    <w:rsid w:val="006D2E78"/>
    <w:rsid w:val="006D6A5B"/>
    <w:rsid w:val="006E207C"/>
    <w:rsid w:val="006E26C3"/>
    <w:rsid w:val="006E7C7F"/>
    <w:rsid w:val="00700E85"/>
    <w:rsid w:val="0071023C"/>
    <w:rsid w:val="00720A52"/>
    <w:rsid w:val="00742D15"/>
    <w:rsid w:val="0075001E"/>
    <w:rsid w:val="00751C65"/>
    <w:rsid w:val="0079084F"/>
    <w:rsid w:val="0079509B"/>
    <w:rsid w:val="007A264A"/>
    <w:rsid w:val="007B031D"/>
    <w:rsid w:val="007D4FED"/>
    <w:rsid w:val="007F5CDF"/>
    <w:rsid w:val="008019AB"/>
    <w:rsid w:val="00830DEE"/>
    <w:rsid w:val="00846BE9"/>
    <w:rsid w:val="00872FB0"/>
    <w:rsid w:val="00876BD3"/>
    <w:rsid w:val="008773ED"/>
    <w:rsid w:val="008776C1"/>
    <w:rsid w:val="00881C0B"/>
    <w:rsid w:val="00882460"/>
    <w:rsid w:val="00890EA5"/>
    <w:rsid w:val="00894C49"/>
    <w:rsid w:val="008A25A3"/>
    <w:rsid w:val="008A38D0"/>
    <w:rsid w:val="008C692A"/>
    <w:rsid w:val="008E0DE8"/>
    <w:rsid w:val="008E30FA"/>
    <w:rsid w:val="008E7FC0"/>
    <w:rsid w:val="008F6C5C"/>
    <w:rsid w:val="008F7864"/>
    <w:rsid w:val="00924960"/>
    <w:rsid w:val="00944B04"/>
    <w:rsid w:val="00945E7B"/>
    <w:rsid w:val="009476D2"/>
    <w:rsid w:val="00976928"/>
    <w:rsid w:val="00980458"/>
    <w:rsid w:val="00990F37"/>
    <w:rsid w:val="009954DD"/>
    <w:rsid w:val="009A1CEE"/>
    <w:rsid w:val="009B20FF"/>
    <w:rsid w:val="009B4D9E"/>
    <w:rsid w:val="009B5F23"/>
    <w:rsid w:val="009B7569"/>
    <w:rsid w:val="009C40AA"/>
    <w:rsid w:val="009E599A"/>
    <w:rsid w:val="009E6408"/>
    <w:rsid w:val="009E77E8"/>
    <w:rsid w:val="009F1A2E"/>
    <w:rsid w:val="009F3ACF"/>
    <w:rsid w:val="00A06970"/>
    <w:rsid w:val="00A3061D"/>
    <w:rsid w:val="00A31E97"/>
    <w:rsid w:val="00A31FE7"/>
    <w:rsid w:val="00A51842"/>
    <w:rsid w:val="00A53258"/>
    <w:rsid w:val="00A65318"/>
    <w:rsid w:val="00A85EEC"/>
    <w:rsid w:val="00AA0EC0"/>
    <w:rsid w:val="00AA493A"/>
    <w:rsid w:val="00AA70A7"/>
    <w:rsid w:val="00AB7EDB"/>
    <w:rsid w:val="00AD35B0"/>
    <w:rsid w:val="00AF3CCC"/>
    <w:rsid w:val="00B056CF"/>
    <w:rsid w:val="00B066AD"/>
    <w:rsid w:val="00B10511"/>
    <w:rsid w:val="00B107F9"/>
    <w:rsid w:val="00B157E2"/>
    <w:rsid w:val="00B20E07"/>
    <w:rsid w:val="00B25CCD"/>
    <w:rsid w:val="00B312DE"/>
    <w:rsid w:val="00B32B43"/>
    <w:rsid w:val="00B32F6F"/>
    <w:rsid w:val="00B33A9E"/>
    <w:rsid w:val="00B34374"/>
    <w:rsid w:val="00B34AE7"/>
    <w:rsid w:val="00B35001"/>
    <w:rsid w:val="00B44DA8"/>
    <w:rsid w:val="00B55437"/>
    <w:rsid w:val="00B61878"/>
    <w:rsid w:val="00B6359A"/>
    <w:rsid w:val="00B7359F"/>
    <w:rsid w:val="00B910EF"/>
    <w:rsid w:val="00B9177F"/>
    <w:rsid w:val="00BA5B42"/>
    <w:rsid w:val="00BD2289"/>
    <w:rsid w:val="00BE1D3A"/>
    <w:rsid w:val="00BE24E8"/>
    <w:rsid w:val="00BE47E3"/>
    <w:rsid w:val="00BF04AF"/>
    <w:rsid w:val="00BF14B7"/>
    <w:rsid w:val="00C04B48"/>
    <w:rsid w:val="00C1002A"/>
    <w:rsid w:val="00C1159F"/>
    <w:rsid w:val="00C2351F"/>
    <w:rsid w:val="00C23C31"/>
    <w:rsid w:val="00C26738"/>
    <w:rsid w:val="00C35306"/>
    <w:rsid w:val="00C4322A"/>
    <w:rsid w:val="00C5315F"/>
    <w:rsid w:val="00C631B6"/>
    <w:rsid w:val="00C758A7"/>
    <w:rsid w:val="00C75B14"/>
    <w:rsid w:val="00C834EA"/>
    <w:rsid w:val="00C83D9C"/>
    <w:rsid w:val="00C966DB"/>
    <w:rsid w:val="00CA7307"/>
    <w:rsid w:val="00CB11A7"/>
    <w:rsid w:val="00CC2F4A"/>
    <w:rsid w:val="00CD11AA"/>
    <w:rsid w:val="00CD3843"/>
    <w:rsid w:val="00CD49F7"/>
    <w:rsid w:val="00CE3350"/>
    <w:rsid w:val="00CF654E"/>
    <w:rsid w:val="00D05A7F"/>
    <w:rsid w:val="00D07FEA"/>
    <w:rsid w:val="00D205AE"/>
    <w:rsid w:val="00D21EAC"/>
    <w:rsid w:val="00D21EB0"/>
    <w:rsid w:val="00D2238A"/>
    <w:rsid w:val="00D27C7F"/>
    <w:rsid w:val="00D4343A"/>
    <w:rsid w:val="00D461C4"/>
    <w:rsid w:val="00D471CC"/>
    <w:rsid w:val="00D503F6"/>
    <w:rsid w:val="00D579B0"/>
    <w:rsid w:val="00D66BCB"/>
    <w:rsid w:val="00D77B45"/>
    <w:rsid w:val="00D856DF"/>
    <w:rsid w:val="00D87F32"/>
    <w:rsid w:val="00DA29A6"/>
    <w:rsid w:val="00DA5AA2"/>
    <w:rsid w:val="00DC5A50"/>
    <w:rsid w:val="00DD1464"/>
    <w:rsid w:val="00DD332F"/>
    <w:rsid w:val="00DF331E"/>
    <w:rsid w:val="00DF3831"/>
    <w:rsid w:val="00DF604C"/>
    <w:rsid w:val="00E31419"/>
    <w:rsid w:val="00E651B4"/>
    <w:rsid w:val="00E92778"/>
    <w:rsid w:val="00E95F91"/>
    <w:rsid w:val="00EA06F8"/>
    <w:rsid w:val="00EA32E2"/>
    <w:rsid w:val="00EB70AA"/>
    <w:rsid w:val="00ED143E"/>
    <w:rsid w:val="00EE620D"/>
    <w:rsid w:val="00F00C37"/>
    <w:rsid w:val="00F106AC"/>
    <w:rsid w:val="00F13149"/>
    <w:rsid w:val="00F21E3C"/>
    <w:rsid w:val="00F223F4"/>
    <w:rsid w:val="00F35C0A"/>
    <w:rsid w:val="00F44F20"/>
    <w:rsid w:val="00F458AE"/>
    <w:rsid w:val="00F660D2"/>
    <w:rsid w:val="00F828B2"/>
    <w:rsid w:val="00F86A59"/>
    <w:rsid w:val="00F90ADE"/>
    <w:rsid w:val="00F910B2"/>
    <w:rsid w:val="00F94B06"/>
    <w:rsid w:val="00FA3013"/>
    <w:rsid w:val="00FA5D80"/>
    <w:rsid w:val="00FB1CC7"/>
    <w:rsid w:val="00FB2D4A"/>
    <w:rsid w:val="00FB3D42"/>
    <w:rsid w:val="00FC7EB5"/>
    <w:rsid w:val="00FD243B"/>
    <w:rsid w:val="00FE1328"/>
    <w:rsid w:val="00FE16E5"/>
    <w:rsid w:val="00FF3629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7A59E"/>
  <w15:docId w15:val="{4C01282D-BD93-471C-871E-1CC97867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20A52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720A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locked/>
    <w:rsid w:val="00720A52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uiPriority w:val="99"/>
    <w:rsid w:val="00720A52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rsid w:val="00882460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2460"/>
    <w:rPr>
      <w:sz w:val="28"/>
      <w:szCs w:val="28"/>
    </w:rPr>
  </w:style>
  <w:style w:type="paragraph" w:styleId="a9">
    <w:name w:val="List Paragraph"/>
    <w:basedOn w:val="a"/>
    <w:uiPriority w:val="34"/>
    <w:qFormat/>
    <w:rsid w:val="00410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DD1464"/>
    <w:pPr>
      <w:widowControl/>
      <w:autoSpaceDE/>
      <w:autoSpaceDN/>
      <w:adjustRightInd/>
    </w:pPr>
    <w:rPr>
      <w:rFonts w:ascii="Times New Roman" w:hAnsi="Times New Roman" w:cs="Times New Roman"/>
      <w:b/>
      <w:sz w:val="28"/>
    </w:rPr>
  </w:style>
  <w:style w:type="table" w:styleId="aa">
    <w:name w:val="Table Grid"/>
    <w:basedOn w:val="a1"/>
    <w:uiPriority w:val="59"/>
    <w:rsid w:val="00F44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mall">
    <w:name w:val="small"/>
    <w:basedOn w:val="a0"/>
    <w:uiPriority w:val="99"/>
    <w:rsid w:val="00BF04AF"/>
  </w:style>
  <w:style w:type="paragraph" w:customStyle="1" w:styleId="1">
    <w:name w:val="Знак1"/>
    <w:basedOn w:val="a"/>
    <w:uiPriority w:val="99"/>
    <w:rsid w:val="00BF04A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6E26C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9B5F23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styleId="ad">
    <w:name w:val="Balloon Text"/>
    <w:basedOn w:val="a"/>
    <w:link w:val="ae"/>
    <w:rsid w:val="00E927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277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0D5FF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c36">
    <w:name w:val="c36"/>
    <w:basedOn w:val="a"/>
    <w:rsid w:val="00F910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910B2"/>
  </w:style>
  <w:style w:type="character" w:customStyle="1" w:styleId="apple-converted-space">
    <w:name w:val="apple-converted-space"/>
    <w:basedOn w:val="a0"/>
    <w:rsid w:val="00F910B2"/>
  </w:style>
  <w:style w:type="paragraph" w:customStyle="1" w:styleId="c37">
    <w:name w:val="c37"/>
    <w:basedOn w:val="a"/>
    <w:rsid w:val="00F910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F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CFC4-E1F0-4A7B-8F84-74260CD9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28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Организация</Company>
  <LinksUpToDate>false</LinksUpToDate>
  <CharactersWithSpaces>35417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ingener</dc:creator>
  <cp:lastModifiedBy>имя</cp:lastModifiedBy>
  <cp:revision>9</cp:revision>
  <cp:lastPrinted>2020-10-19T12:06:00Z</cp:lastPrinted>
  <dcterms:created xsi:type="dcterms:W3CDTF">2019-11-05T12:28:00Z</dcterms:created>
  <dcterms:modified xsi:type="dcterms:W3CDTF">2020-10-19T12:06:00Z</dcterms:modified>
</cp:coreProperties>
</file>