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CD" w:rsidRDefault="00A200CD" w:rsidP="0011172E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476164" w:rsidRDefault="00275C3F" w:rsidP="00A200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9777730" cy="7110760"/>
            <wp:effectExtent l="19050" t="0" r="0" b="0"/>
            <wp:docPr id="1" name="Рисунок 1" descr="C:\Users\User\Desktop\Индери\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дери\1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0CD" w:rsidRPr="00EE370D" w:rsidRDefault="00A200CD" w:rsidP="00A200CD">
      <w:pPr>
        <w:jc w:val="center"/>
        <w:rPr>
          <w:rFonts w:ascii="Times New Roman" w:hAnsi="Times New Roman"/>
          <w:b/>
          <w:sz w:val="24"/>
          <w:szCs w:val="24"/>
        </w:rPr>
      </w:pPr>
      <w:r w:rsidRPr="00EE370D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A200CD" w:rsidRPr="00EE370D" w:rsidRDefault="00A200CD" w:rsidP="00A200CD">
      <w:pPr>
        <w:tabs>
          <w:tab w:val="left" w:pos="-1080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E370D">
        <w:rPr>
          <w:rFonts w:ascii="Times New Roman" w:hAnsi="Times New Roman"/>
          <w:i/>
          <w:sz w:val="24"/>
          <w:szCs w:val="24"/>
          <w:u w:val="single"/>
        </w:rPr>
        <w:t>Личностные результаты обучения:</w:t>
      </w:r>
    </w:p>
    <w:p w:rsidR="00A200CD" w:rsidRPr="00EE370D" w:rsidRDefault="00A200CD" w:rsidP="00A200CD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370D">
        <w:rPr>
          <w:rFonts w:ascii="Times New Roman" w:hAnsi="Times New Roman"/>
          <w:sz w:val="24"/>
          <w:szCs w:val="24"/>
        </w:rPr>
        <w:t>целостное, гармоничное развитие мира;</w:t>
      </w:r>
    </w:p>
    <w:p w:rsidR="00A200CD" w:rsidRPr="00EE370D" w:rsidRDefault="00A200CD" w:rsidP="00A200CD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370D">
        <w:rPr>
          <w:rFonts w:ascii="Times New Roman" w:hAnsi="Times New Roman"/>
          <w:sz w:val="24"/>
          <w:szCs w:val="24"/>
        </w:rPr>
        <w:t>интерес к окружающей природе, к наблюдениям за природными явлениями;</w:t>
      </w:r>
    </w:p>
    <w:p w:rsidR="00A200CD" w:rsidRPr="00EE370D" w:rsidRDefault="00A200CD" w:rsidP="00A200CD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370D">
        <w:rPr>
          <w:rFonts w:ascii="Times New Roman" w:hAnsi="Times New Roman"/>
          <w:sz w:val="24"/>
          <w:szCs w:val="24"/>
        </w:rPr>
        <w:t>умение формулировать, осознавать, передавать свое настроение, впечатление от увиденного в природе, в окружающей действительности;</w:t>
      </w:r>
    </w:p>
    <w:p w:rsidR="00A200CD" w:rsidRPr="00EE370D" w:rsidRDefault="00A200CD" w:rsidP="00A200CD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370D">
        <w:rPr>
          <w:rFonts w:ascii="Times New Roman" w:hAnsi="Times New Roman"/>
          <w:sz w:val="24"/>
          <w:szCs w:val="24"/>
        </w:rPr>
        <w:t>способность выражать свои чувства, вызванные состоянием природы;</w:t>
      </w:r>
    </w:p>
    <w:p w:rsidR="00A200CD" w:rsidRPr="00EE370D" w:rsidRDefault="00A200CD" w:rsidP="00A200CD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370D">
        <w:rPr>
          <w:rFonts w:ascii="Times New Roman" w:hAnsi="Times New Roman"/>
          <w:sz w:val="24"/>
          <w:szCs w:val="24"/>
        </w:rPr>
        <w:t>способность различать звуки окружающего мира (пение птиц, шум ветра и деревьев, стук дождя, жужжание насекомых, уличный гул, различные звуки машин, голоса людей в доме, в школе, в лесу);</w:t>
      </w:r>
    </w:p>
    <w:p w:rsidR="00A200CD" w:rsidRPr="00EE370D" w:rsidRDefault="00A200CD" w:rsidP="00A200CD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370D">
        <w:rPr>
          <w:rFonts w:ascii="Times New Roman" w:hAnsi="Times New Roman"/>
          <w:sz w:val="24"/>
          <w:szCs w:val="24"/>
        </w:rPr>
        <w:t xml:space="preserve">представление о том, что у каждого живого </w:t>
      </w:r>
      <w:r w:rsidR="000A7D33" w:rsidRPr="00EE370D">
        <w:rPr>
          <w:rFonts w:ascii="Times New Roman" w:hAnsi="Times New Roman"/>
          <w:sz w:val="24"/>
          <w:szCs w:val="24"/>
        </w:rPr>
        <w:t>существа свое</w:t>
      </w:r>
      <w:r w:rsidRPr="00EE370D">
        <w:rPr>
          <w:rFonts w:ascii="Times New Roman" w:hAnsi="Times New Roman"/>
          <w:sz w:val="24"/>
          <w:szCs w:val="24"/>
        </w:rPr>
        <w:t xml:space="preserve"> жизненное пространство;</w:t>
      </w:r>
    </w:p>
    <w:p w:rsidR="00A200CD" w:rsidRPr="00EE370D" w:rsidRDefault="00A200CD" w:rsidP="00A200CD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370D">
        <w:rPr>
          <w:rFonts w:ascii="Times New Roman" w:hAnsi="Times New Roman"/>
          <w:sz w:val="24"/>
          <w:szCs w:val="24"/>
        </w:rPr>
        <w:t>самостоятельная мотивация своей деятельности, определение цели работы и выделение ее этапов;</w:t>
      </w:r>
    </w:p>
    <w:p w:rsidR="00A200CD" w:rsidRPr="00EE370D" w:rsidRDefault="00A200CD" w:rsidP="00A200CD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370D">
        <w:rPr>
          <w:rFonts w:ascii="Times New Roman" w:hAnsi="Times New Roman"/>
          <w:sz w:val="24"/>
          <w:szCs w:val="24"/>
        </w:rPr>
        <w:t>умение доводить работу до конца;</w:t>
      </w:r>
    </w:p>
    <w:p w:rsidR="00A200CD" w:rsidRPr="00EE370D" w:rsidRDefault="00A200CD" w:rsidP="00A200CD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370D">
        <w:rPr>
          <w:rFonts w:ascii="Times New Roman" w:hAnsi="Times New Roman"/>
          <w:sz w:val="24"/>
          <w:szCs w:val="24"/>
        </w:rPr>
        <w:t>способность предвидеть результат своей деятельности;</w:t>
      </w:r>
    </w:p>
    <w:p w:rsidR="00A200CD" w:rsidRPr="00EE370D" w:rsidRDefault="00A200CD" w:rsidP="00A200CD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370D">
        <w:rPr>
          <w:rFonts w:ascii="Times New Roman" w:hAnsi="Times New Roman"/>
          <w:sz w:val="24"/>
          <w:szCs w:val="24"/>
        </w:rPr>
        <w:t>способность работать в коллективе;</w:t>
      </w:r>
    </w:p>
    <w:p w:rsidR="00A200CD" w:rsidRPr="00EE370D" w:rsidRDefault="00A200CD" w:rsidP="00A200CD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370D">
        <w:rPr>
          <w:rFonts w:ascii="Times New Roman" w:hAnsi="Times New Roman"/>
          <w:sz w:val="24"/>
          <w:szCs w:val="24"/>
        </w:rPr>
        <w:t>способность работать индивидуально и в малых группах;</w:t>
      </w:r>
    </w:p>
    <w:p w:rsidR="00A200CD" w:rsidRPr="00EE370D" w:rsidRDefault="00A200CD" w:rsidP="00A200CD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370D">
        <w:rPr>
          <w:rFonts w:ascii="Times New Roman" w:hAnsi="Times New Roman"/>
          <w:sz w:val="24"/>
          <w:szCs w:val="24"/>
        </w:rPr>
        <w:t>готовность слушать собеседника, вести диалог, аргументировано отстаивать собственное мнение;</w:t>
      </w:r>
    </w:p>
    <w:p w:rsidR="00A200CD" w:rsidRPr="00EE370D" w:rsidRDefault="00A200CD" w:rsidP="00A200CD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370D">
        <w:rPr>
          <w:rFonts w:ascii="Times New Roman" w:hAnsi="Times New Roman"/>
          <w:sz w:val="24"/>
          <w:szCs w:val="24"/>
        </w:rPr>
        <w:t>адекватная оценка результатов своей деятельности.</w:t>
      </w:r>
    </w:p>
    <w:p w:rsidR="00A200CD" w:rsidRPr="00EE370D" w:rsidRDefault="00A200CD" w:rsidP="00A200CD">
      <w:pPr>
        <w:tabs>
          <w:tab w:val="left" w:pos="0"/>
        </w:tabs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A200CD" w:rsidRPr="00EE370D" w:rsidRDefault="00A200CD" w:rsidP="00A200CD">
      <w:pPr>
        <w:tabs>
          <w:tab w:val="left" w:pos="0"/>
        </w:tabs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E370D">
        <w:rPr>
          <w:rFonts w:ascii="Times New Roman" w:hAnsi="Times New Roman"/>
          <w:i/>
          <w:sz w:val="24"/>
          <w:szCs w:val="24"/>
          <w:u w:val="single"/>
        </w:rPr>
        <w:t>Метапредметными результатами обучения являются:</w:t>
      </w:r>
    </w:p>
    <w:p w:rsidR="00A200CD" w:rsidRPr="00EE370D" w:rsidRDefault="00A200CD" w:rsidP="00A200C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370D">
        <w:rPr>
          <w:rFonts w:ascii="Times New Roman" w:hAnsi="Times New Roman"/>
          <w:sz w:val="24"/>
          <w:szCs w:val="24"/>
        </w:rPr>
        <w:t>постановка учебной задачи и контроль ее выполнения;</w:t>
      </w:r>
    </w:p>
    <w:p w:rsidR="00A200CD" w:rsidRPr="00EE370D" w:rsidRDefault="00A200CD" w:rsidP="00A200C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370D">
        <w:rPr>
          <w:rFonts w:ascii="Times New Roman" w:hAnsi="Times New Roman"/>
          <w:sz w:val="24"/>
          <w:szCs w:val="24"/>
        </w:rPr>
        <w:t>принятие и удержание цели задания в процессе его выполнения;</w:t>
      </w:r>
    </w:p>
    <w:p w:rsidR="00A200CD" w:rsidRPr="00EE370D" w:rsidRDefault="00A200CD" w:rsidP="00A200C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370D">
        <w:rPr>
          <w:rFonts w:ascii="Times New Roman" w:hAnsi="Times New Roman"/>
          <w:sz w:val="24"/>
          <w:szCs w:val="24"/>
        </w:rPr>
        <w:t>самостоятельная мотивация учебно-познавательного процесса;</w:t>
      </w:r>
    </w:p>
    <w:p w:rsidR="00A200CD" w:rsidRPr="00EE370D" w:rsidRDefault="00A200CD" w:rsidP="00A200C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370D">
        <w:rPr>
          <w:rFonts w:ascii="Times New Roman" w:hAnsi="Times New Roman"/>
          <w:sz w:val="24"/>
          <w:szCs w:val="24"/>
        </w:rPr>
        <w:t>самостоятельная мотивация своей деятельности, определение цели работы и выделение ее этапов;</w:t>
      </w:r>
    </w:p>
    <w:p w:rsidR="00A200CD" w:rsidRPr="00EE370D" w:rsidRDefault="00A200CD" w:rsidP="00A200C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370D">
        <w:rPr>
          <w:rFonts w:ascii="Times New Roman" w:hAnsi="Times New Roman"/>
          <w:sz w:val="24"/>
          <w:szCs w:val="24"/>
        </w:rPr>
        <w:t>умение проектировать самостоятельную деятельность в соответствии с предлагаемой учебной задачей;</w:t>
      </w:r>
    </w:p>
    <w:p w:rsidR="00A200CD" w:rsidRPr="00EE370D" w:rsidRDefault="00A200CD" w:rsidP="00A200C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370D">
        <w:rPr>
          <w:rFonts w:ascii="Times New Roman" w:hAnsi="Times New Roman"/>
          <w:sz w:val="24"/>
          <w:szCs w:val="24"/>
        </w:rPr>
        <w:t>умение критично оценивать результат своей работы и работы одноклассников на основе приобретенных знаний;</w:t>
      </w:r>
    </w:p>
    <w:p w:rsidR="00A200CD" w:rsidRPr="00EE370D" w:rsidRDefault="00A200CD" w:rsidP="00A200C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370D">
        <w:rPr>
          <w:rFonts w:ascii="Times New Roman" w:hAnsi="Times New Roman"/>
          <w:sz w:val="24"/>
          <w:szCs w:val="24"/>
        </w:rPr>
        <w:t>умение применять приобретённые знания по одному предмету при изучении других общеобразовательных дисциплин;</w:t>
      </w:r>
    </w:p>
    <w:p w:rsidR="00A200CD" w:rsidRPr="00EE370D" w:rsidRDefault="00A200CD" w:rsidP="00A200C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370D">
        <w:rPr>
          <w:rFonts w:ascii="Times New Roman" w:hAnsi="Times New Roman"/>
          <w:sz w:val="24"/>
          <w:szCs w:val="24"/>
        </w:rPr>
        <w:t>умение выполнять по образцу и самостоятельно действия при решении отдельных учебно-творческих задач;</w:t>
      </w:r>
    </w:p>
    <w:p w:rsidR="00A200CD" w:rsidRPr="00EE370D" w:rsidRDefault="00A200CD" w:rsidP="00A200C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370D">
        <w:rPr>
          <w:rFonts w:ascii="Times New Roman" w:hAnsi="Times New Roman"/>
          <w:sz w:val="24"/>
          <w:szCs w:val="24"/>
        </w:rPr>
        <w:t>умение проводить самостоятельные исследования;</w:t>
      </w:r>
    </w:p>
    <w:p w:rsidR="00A200CD" w:rsidRPr="00EE370D" w:rsidRDefault="00A200CD" w:rsidP="00A200C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370D">
        <w:rPr>
          <w:rFonts w:ascii="Times New Roman" w:hAnsi="Times New Roman"/>
          <w:sz w:val="24"/>
          <w:szCs w:val="24"/>
        </w:rPr>
        <w:t>умение проектировать самостоятельную деятельность в соответствии с предлагаемой учебной задачей;</w:t>
      </w:r>
    </w:p>
    <w:p w:rsidR="00A200CD" w:rsidRPr="00EE370D" w:rsidRDefault="00A200CD" w:rsidP="00A200C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370D">
        <w:rPr>
          <w:rFonts w:ascii="Times New Roman" w:hAnsi="Times New Roman"/>
          <w:sz w:val="24"/>
          <w:szCs w:val="24"/>
        </w:rPr>
        <w:t>умение критически оценивать результат своей работы и работы одноклассников на основе приобретённых знаний;</w:t>
      </w:r>
    </w:p>
    <w:p w:rsidR="00A200CD" w:rsidRPr="00EE370D" w:rsidRDefault="00A200CD" w:rsidP="00A200C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370D">
        <w:rPr>
          <w:rFonts w:ascii="Times New Roman" w:hAnsi="Times New Roman"/>
          <w:sz w:val="24"/>
          <w:szCs w:val="24"/>
        </w:rPr>
        <w:t>умение находить нужную информацию в Интернете;</w:t>
      </w:r>
    </w:p>
    <w:p w:rsidR="00A200CD" w:rsidRPr="00EE370D" w:rsidRDefault="00A200CD" w:rsidP="00A200C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370D">
        <w:rPr>
          <w:rFonts w:ascii="Times New Roman" w:hAnsi="Times New Roman"/>
          <w:sz w:val="24"/>
          <w:szCs w:val="24"/>
        </w:rPr>
        <w:t>участие в тематических обсуждениях и выражение своих суждений;</w:t>
      </w:r>
    </w:p>
    <w:p w:rsidR="00476164" w:rsidRPr="000A7D33" w:rsidRDefault="00A200CD" w:rsidP="000A7D3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370D">
        <w:rPr>
          <w:rFonts w:ascii="Times New Roman" w:hAnsi="Times New Roman"/>
          <w:sz w:val="24"/>
          <w:szCs w:val="24"/>
        </w:rPr>
        <w:t>умение формулировать ответ на вопрос в соответствии с заданным смысловым содержанием;</w:t>
      </w:r>
    </w:p>
    <w:p w:rsidR="00A200CD" w:rsidRPr="00EE370D" w:rsidRDefault="00A200CD" w:rsidP="00A200C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370D">
        <w:rPr>
          <w:rFonts w:ascii="Times New Roman" w:hAnsi="Times New Roman"/>
          <w:sz w:val="24"/>
          <w:szCs w:val="24"/>
        </w:rPr>
        <w:t>обогащение словарного запаса, развитие умения описывать словами характер звуков, которые «живут» в различных уголках природы, понимать связь между звуками в музыкальном произведении, словами в поэзии и прозе;</w:t>
      </w:r>
    </w:p>
    <w:p w:rsidR="00A200CD" w:rsidRPr="00EE370D" w:rsidRDefault="00A200CD" w:rsidP="00A200C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370D">
        <w:rPr>
          <w:rFonts w:ascii="Times New Roman" w:hAnsi="Times New Roman"/>
          <w:sz w:val="24"/>
          <w:szCs w:val="24"/>
        </w:rPr>
        <w:lastRenderedPageBreak/>
        <w:t>умение пересказывать небольшие тексты (сказки, рассказы), вычленять сюжет, сочинять собственный сюжет, создавать мини-рассказы по своему сюжету;</w:t>
      </w:r>
    </w:p>
    <w:p w:rsidR="00A200CD" w:rsidRPr="00EE370D" w:rsidRDefault="00A200CD" w:rsidP="00A200C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370D">
        <w:rPr>
          <w:rFonts w:ascii="Times New Roman" w:hAnsi="Times New Roman"/>
          <w:sz w:val="24"/>
          <w:szCs w:val="24"/>
        </w:rPr>
        <w:t>понимание и передача своих впечатлений от услышанного, увиденного, прочитанного;</w:t>
      </w:r>
    </w:p>
    <w:p w:rsidR="00A200CD" w:rsidRPr="00EE370D" w:rsidRDefault="00A200CD" w:rsidP="00A200C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370D">
        <w:rPr>
          <w:rFonts w:ascii="Times New Roman" w:hAnsi="Times New Roman"/>
          <w:sz w:val="24"/>
          <w:szCs w:val="24"/>
        </w:rPr>
        <w:t>умение сопоставить события, о которых идет речь в произведении, с собственным жизненным опытом, выделение общего и различие между ними;</w:t>
      </w:r>
    </w:p>
    <w:p w:rsidR="00A200CD" w:rsidRPr="00EE370D" w:rsidRDefault="00A200CD" w:rsidP="00A200C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370D">
        <w:rPr>
          <w:rFonts w:ascii="Times New Roman" w:hAnsi="Times New Roman"/>
          <w:sz w:val="24"/>
          <w:szCs w:val="24"/>
        </w:rPr>
        <w:t>умение объяснять, чем похожи и чем различаются традиции разных народов в сказках, орнаменте, оформлении жилища, в обустройстве дома в целом.</w:t>
      </w:r>
    </w:p>
    <w:p w:rsidR="00A200CD" w:rsidRPr="00EE370D" w:rsidRDefault="00A200CD" w:rsidP="00A200CD">
      <w:pPr>
        <w:tabs>
          <w:tab w:val="left" w:pos="-1080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E370D">
        <w:rPr>
          <w:rFonts w:ascii="Times New Roman" w:hAnsi="Times New Roman"/>
          <w:i/>
          <w:sz w:val="24"/>
          <w:szCs w:val="24"/>
          <w:u w:val="single"/>
        </w:rPr>
        <w:t>Предметными результатами обучения являются:</w:t>
      </w:r>
    </w:p>
    <w:p w:rsidR="00A200CD" w:rsidRPr="00EE370D" w:rsidRDefault="00A200CD" w:rsidP="00A200C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370D">
        <w:rPr>
          <w:rFonts w:ascii="Times New Roman" w:hAnsi="Times New Roman"/>
          <w:sz w:val="24"/>
          <w:szCs w:val="24"/>
        </w:rPr>
        <w:t>сформулировать представления об искусстве, о связи искусства с действительностью и умение объяснять это на доступном возрасту уровне</w:t>
      </w:r>
    </w:p>
    <w:p w:rsidR="00A200CD" w:rsidRPr="00EE370D" w:rsidRDefault="00A200CD" w:rsidP="00A200C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370D">
        <w:rPr>
          <w:rFonts w:ascii="Times New Roman" w:hAnsi="Times New Roman"/>
          <w:sz w:val="24"/>
          <w:szCs w:val="24"/>
        </w:rPr>
        <w:t>умение анализировать и сравнивать произведения искусства по настроению, которые они вызывают, элементарно оценить их с точки зрения эмоционального содержания;</w:t>
      </w:r>
    </w:p>
    <w:p w:rsidR="00A200CD" w:rsidRPr="00EE370D" w:rsidRDefault="00A200CD" w:rsidP="00A200C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370D">
        <w:rPr>
          <w:rFonts w:ascii="Times New Roman" w:hAnsi="Times New Roman"/>
          <w:sz w:val="24"/>
          <w:szCs w:val="24"/>
        </w:rPr>
        <w:t>умения сравнивать описания, произведения искусства на одну тему;</w:t>
      </w:r>
    </w:p>
    <w:p w:rsidR="00A200CD" w:rsidRPr="00EE370D" w:rsidRDefault="00A200CD" w:rsidP="00A200C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370D">
        <w:rPr>
          <w:rFonts w:ascii="Times New Roman" w:hAnsi="Times New Roman"/>
          <w:sz w:val="24"/>
          <w:szCs w:val="24"/>
        </w:rPr>
        <w:t>способность обосновывать свое суждения, подбирать слова для характеристики своего эмоционального состояния и героя произведения искусства;</w:t>
      </w:r>
    </w:p>
    <w:p w:rsidR="00A200CD" w:rsidRPr="00EE370D" w:rsidRDefault="00A200CD" w:rsidP="00A200C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370D">
        <w:rPr>
          <w:rFonts w:ascii="Times New Roman" w:hAnsi="Times New Roman"/>
          <w:sz w:val="24"/>
          <w:szCs w:val="24"/>
        </w:rPr>
        <w:t>умение высказывать предположение о сюжете по иллюстрации, рассказывать о воем любимом произведении искусства, герое, картине, спектакле, книге;</w:t>
      </w:r>
    </w:p>
    <w:p w:rsidR="00A200CD" w:rsidRPr="00EE370D" w:rsidRDefault="00A200CD" w:rsidP="00A200C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370D">
        <w:rPr>
          <w:rFonts w:ascii="Times New Roman" w:hAnsi="Times New Roman"/>
          <w:sz w:val="24"/>
          <w:szCs w:val="24"/>
        </w:rPr>
        <w:t>умение фиксировать свое эмоциональное состояние, возникшее во время восприятия произведения искусства;</w:t>
      </w:r>
    </w:p>
    <w:p w:rsidR="00A200CD" w:rsidRPr="00EE370D" w:rsidRDefault="00A200CD" w:rsidP="00A200C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370D">
        <w:rPr>
          <w:rFonts w:ascii="Times New Roman" w:hAnsi="Times New Roman"/>
          <w:sz w:val="24"/>
          <w:szCs w:val="24"/>
        </w:rPr>
        <w:t>сформированность представлений о связи архитектуры с природой, знание архитектурных памятников своего региона, их истории;</w:t>
      </w:r>
    </w:p>
    <w:p w:rsidR="00A200CD" w:rsidRPr="00EE370D" w:rsidRDefault="00A200CD" w:rsidP="00A200C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370D">
        <w:rPr>
          <w:rFonts w:ascii="Times New Roman" w:hAnsi="Times New Roman"/>
          <w:sz w:val="24"/>
          <w:szCs w:val="24"/>
        </w:rPr>
        <w:t>активное участие в обсуждении роли искусства в жизни общества и человека;</w:t>
      </w:r>
    </w:p>
    <w:p w:rsidR="00A200CD" w:rsidRPr="00EE370D" w:rsidRDefault="00A200CD" w:rsidP="00A200C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370D">
        <w:rPr>
          <w:rFonts w:ascii="Times New Roman" w:hAnsi="Times New Roman"/>
          <w:sz w:val="24"/>
          <w:szCs w:val="24"/>
        </w:rPr>
        <w:t>понимание влияния природного окружения на художественное творчество и понимание природа как основы всей жизни человека;</w:t>
      </w:r>
    </w:p>
    <w:p w:rsidR="00A200CD" w:rsidRPr="00EE370D" w:rsidRDefault="00A200CD" w:rsidP="00A200C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370D">
        <w:rPr>
          <w:rFonts w:ascii="Times New Roman" w:hAnsi="Times New Roman"/>
          <w:sz w:val="24"/>
          <w:szCs w:val="24"/>
        </w:rPr>
        <w:t>понимание зависимости народного искусства от природы и климатических особенностей местности, его связи с культурными традициями, мировоззрение народа;</w:t>
      </w:r>
    </w:p>
    <w:p w:rsidR="00A200CD" w:rsidRPr="00EE370D" w:rsidRDefault="00A200CD" w:rsidP="00A200C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370D">
        <w:rPr>
          <w:rFonts w:ascii="Times New Roman" w:hAnsi="Times New Roman"/>
          <w:sz w:val="24"/>
          <w:szCs w:val="24"/>
        </w:rPr>
        <w:t>умение объяснять, чем похожи и чем отличаются традиции разных народов в сказках, орнаменте, оформлении жилища;</w:t>
      </w:r>
    </w:p>
    <w:p w:rsidR="00A200CD" w:rsidRPr="00EE370D" w:rsidRDefault="00A200CD" w:rsidP="00A200C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370D">
        <w:rPr>
          <w:rFonts w:ascii="Times New Roman" w:hAnsi="Times New Roman"/>
          <w:sz w:val="24"/>
          <w:szCs w:val="24"/>
        </w:rPr>
        <w:t>умение создавать образный портрет героя в разных видах и жанрах искусства-словесном, изобразительном, пластическом, музыкальном;</w:t>
      </w:r>
    </w:p>
    <w:p w:rsidR="00A200CD" w:rsidRPr="00EE370D" w:rsidRDefault="00A200CD" w:rsidP="00A200C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370D">
        <w:rPr>
          <w:rFonts w:ascii="Times New Roman" w:hAnsi="Times New Roman"/>
          <w:sz w:val="24"/>
          <w:szCs w:val="24"/>
        </w:rPr>
        <w:t>умение развивать предложенную сюжетную линию;</w:t>
      </w:r>
    </w:p>
    <w:p w:rsidR="00A200CD" w:rsidRPr="00EE370D" w:rsidRDefault="00A200CD" w:rsidP="00A200C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370D">
        <w:rPr>
          <w:rFonts w:ascii="Times New Roman" w:hAnsi="Times New Roman"/>
          <w:sz w:val="24"/>
          <w:szCs w:val="24"/>
        </w:rPr>
        <w:t>сформированность навыков использования средств компьютерной графики в разных видах творческой деятельности;</w:t>
      </w:r>
    </w:p>
    <w:p w:rsidR="00A200CD" w:rsidRPr="00EE370D" w:rsidRDefault="00A200CD" w:rsidP="00A200C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370D">
        <w:rPr>
          <w:rFonts w:ascii="Times New Roman" w:hAnsi="Times New Roman"/>
          <w:sz w:val="24"/>
          <w:szCs w:val="24"/>
        </w:rPr>
        <w:t>умение выбирать выразительные средства для реализации творческого замысла;</w:t>
      </w:r>
    </w:p>
    <w:p w:rsidR="00A200CD" w:rsidRPr="00EE370D" w:rsidRDefault="00A200CD" w:rsidP="00A200C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370D">
        <w:rPr>
          <w:rFonts w:ascii="Times New Roman" w:hAnsi="Times New Roman"/>
          <w:sz w:val="24"/>
          <w:szCs w:val="24"/>
        </w:rPr>
        <w:t>умение сравнивать произведения на одну тему, относящиеся к разным видам и жанрам искусства;</w:t>
      </w:r>
    </w:p>
    <w:p w:rsidR="00A200CD" w:rsidRPr="00EE370D" w:rsidRDefault="00A200CD" w:rsidP="00A200C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370D">
        <w:rPr>
          <w:rFonts w:ascii="Times New Roman" w:hAnsi="Times New Roman"/>
          <w:sz w:val="24"/>
          <w:szCs w:val="24"/>
        </w:rPr>
        <w:t>умение распознавать выразительные средства, использованные автором для создания художественного образа, выражения идеи произведения;</w:t>
      </w:r>
    </w:p>
    <w:p w:rsidR="00A200CD" w:rsidRPr="00EE370D" w:rsidRDefault="00A200CD" w:rsidP="00A200C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370D">
        <w:rPr>
          <w:rFonts w:ascii="Times New Roman" w:hAnsi="Times New Roman"/>
          <w:sz w:val="24"/>
          <w:szCs w:val="24"/>
        </w:rPr>
        <w:t>умение использовать элементы импровизации для решения творческих задач.</w:t>
      </w:r>
    </w:p>
    <w:p w:rsidR="00A200CD" w:rsidRPr="00EE370D" w:rsidRDefault="00A200CD" w:rsidP="00A200CD">
      <w:pPr>
        <w:pStyle w:val="a4"/>
        <w:shd w:val="clear" w:color="auto" w:fill="FFFFFF"/>
        <w:spacing w:before="0" w:beforeAutospacing="0" w:after="0" w:afterAutospacing="0" w:line="102" w:lineRule="atLeast"/>
        <w:jc w:val="center"/>
        <w:rPr>
          <w:b/>
          <w:bCs/>
          <w:color w:val="000000"/>
        </w:rPr>
      </w:pPr>
    </w:p>
    <w:p w:rsidR="00C900A4" w:rsidRDefault="00C900A4" w:rsidP="00A200CD">
      <w:pPr>
        <w:rPr>
          <w:rFonts w:ascii="Times New Roman" w:hAnsi="Times New Roman"/>
          <w:b/>
          <w:i/>
          <w:sz w:val="24"/>
          <w:szCs w:val="24"/>
        </w:rPr>
      </w:pPr>
    </w:p>
    <w:p w:rsidR="00C900A4" w:rsidRDefault="00C900A4" w:rsidP="00A200CD">
      <w:pPr>
        <w:rPr>
          <w:rFonts w:ascii="Times New Roman" w:hAnsi="Times New Roman"/>
          <w:b/>
          <w:i/>
          <w:sz w:val="24"/>
          <w:szCs w:val="24"/>
        </w:rPr>
      </w:pPr>
    </w:p>
    <w:p w:rsidR="00275C3F" w:rsidRDefault="00275C3F" w:rsidP="00A200CD">
      <w:pPr>
        <w:rPr>
          <w:rFonts w:ascii="Times New Roman" w:hAnsi="Times New Roman"/>
          <w:b/>
          <w:i/>
          <w:sz w:val="24"/>
          <w:szCs w:val="24"/>
        </w:rPr>
      </w:pPr>
    </w:p>
    <w:p w:rsidR="00275C3F" w:rsidRDefault="00275C3F" w:rsidP="00A200CD">
      <w:pPr>
        <w:rPr>
          <w:rFonts w:ascii="Times New Roman" w:hAnsi="Times New Roman"/>
          <w:b/>
          <w:i/>
          <w:sz w:val="24"/>
          <w:szCs w:val="24"/>
        </w:rPr>
      </w:pPr>
    </w:p>
    <w:p w:rsidR="000A7D33" w:rsidRDefault="000A7D33" w:rsidP="004761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6164" w:rsidRPr="00476164" w:rsidRDefault="00816089" w:rsidP="0047616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рабочей программы по изобразительному искусству </w:t>
      </w:r>
    </w:p>
    <w:p w:rsidR="000A7D33" w:rsidRDefault="00A200CD" w:rsidP="000A7D33">
      <w:pPr>
        <w:pStyle w:val="a9"/>
        <w:numPr>
          <w:ilvl w:val="1"/>
          <w:numId w:val="3"/>
        </w:numPr>
        <w:tabs>
          <w:tab w:val="left" w:pos="12015"/>
        </w:tabs>
        <w:autoSpaceDE w:val="0"/>
        <w:autoSpaceDN w:val="0"/>
        <w:adjustRightInd w:val="0"/>
        <w:spacing w:line="264" w:lineRule="auto"/>
        <w:jc w:val="both"/>
      </w:pPr>
      <w:r w:rsidRPr="000A7D33">
        <w:rPr>
          <w:rFonts w:ascii="Times New Roman" w:hAnsi="Times New Roman"/>
          <w:b/>
          <w:i/>
          <w:sz w:val="24"/>
          <w:szCs w:val="24"/>
        </w:rPr>
        <w:t>Развитие дифференцированного зрения: перенос наблюдаемого в художественную форму (изобразительное искусство и окружающий мир) (17 часов).</w:t>
      </w:r>
      <w:r w:rsidR="000A7D33" w:rsidRPr="000A7D33">
        <w:t xml:space="preserve"> </w:t>
      </w:r>
    </w:p>
    <w:p w:rsidR="00A200CD" w:rsidRPr="000A7D33" w:rsidRDefault="000A7D33" w:rsidP="000A7D33">
      <w:pPr>
        <w:tabs>
          <w:tab w:val="left" w:pos="12015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0A7D33">
        <w:rPr>
          <w:rFonts w:ascii="Times New Roman" w:hAnsi="Times New Roman"/>
          <w:sz w:val="24"/>
          <w:szCs w:val="24"/>
        </w:rPr>
        <w:t>Освоение человеком природного пространства. Знакомство с разнообразием и красотой природы. Букет из осенних листьев «Поляна с ландышами» Форма, ритм, цвет, композиция, динамика, пространство. Знакомство с разнообразием природы. «Ночь, метель, улица». Разнообразие природных объектов в творчестве художника. Освоение природного пространства. «Красные рыбки в пруду». Ритм и орнамент в природе и в искусстве. Ритм и орнамент в природной сфере. «Солнечный день в горах». Композиционное размещение предметов на листе при рисовании с натуры. Композиционное размещение предметов на листе. «Букет цветов». Перспектива как способ передачи пространства на картине с помощью планов. Композиционное размещение предметов на листе. «Артисты на арене цирка». Образы, построение на контрасте формы, цвета, размера Выполнение портрета по наблюдению. «Моя мама». Изображение с натуры предметов конструктивной формы.  Образы людей. «Хоккеист и балерина». Передача движения Рисование с натуры предметов. «Утюг, часы». Передача объёма в живописи и графике. Передача движения. Наброски кистью с фигуры человек Понятие стилизации.  Лепка из глины или пластилина. Сосуд в виде какой-либо птицы, животного или дерева. Контраст и нюанс в скульптуре (форма, размер, динамика, настроение, характер, фактура, материал. Лепка по памяти. «Лыжник. Играющие животные». Передача динамики в объемном изображении. Создание эскизов архитектурных сооружений на основе природных форм. «Дом в виде ракушки» «Дом в стране Чиполлино»  (в виде фрукта, овоща). Лепка объемно-пространственной композиции из одноцветного пластилина или из глины. Выразительность формы в декоративной композиции: обобщённость, силуэт. «Кот, лиса и петух». Создание эскизов архитектурных сооружений на основе природных форм в технике рельефа. Представление о контрасте. «Петушок и маковое зёрнышко». Равновесие в изображении и выразительность формы в декоративном искусстве: обобщенность, силуэт. Выполнение эскизов одежды. «Как одеты жители Цветочного города». Выявление декоративной формы: растительные мотивы в искусстве. Кораллы- одно из чудес подводного мира: бурые, зеленые, желтые, малиновые, голубые. Составление карты достопримечательностей и особенностей местности родного края. «Географическая карта».</w:t>
      </w:r>
    </w:p>
    <w:p w:rsidR="00A200CD" w:rsidRPr="000A7D33" w:rsidRDefault="00A200CD" w:rsidP="000A7D33">
      <w:pPr>
        <w:pStyle w:val="a9"/>
        <w:numPr>
          <w:ilvl w:val="1"/>
          <w:numId w:val="3"/>
        </w:numPr>
        <w:tabs>
          <w:tab w:val="left" w:pos="12015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A7D33">
        <w:rPr>
          <w:rFonts w:ascii="Times New Roman" w:hAnsi="Times New Roman"/>
          <w:b/>
          <w:i/>
          <w:sz w:val="24"/>
          <w:szCs w:val="24"/>
        </w:rPr>
        <w:t xml:space="preserve">Развитие фантазии и воображения (11часов). </w:t>
      </w:r>
    </w:p>
    <w:p w:rsidR="000A7D33" w:rsidRPr="000A7D33" w:rsidRDefault="000A7D33" w:rsidP="000A7D33">
      <w:pPr>
        <w:tabs>
          <w:tab w:val="left" w:pos="12015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0A7D33">
        <w:rPr>
          <w:rFonts w:ascii="Times New Roman" w:hAnsi="Times New Roman"/>
          <w:sz w:val="24"/>
          <w:szCs w:val="24"/>
        </w:rPr>
        <w:t>Раскрытие взаимосвязи элементов в композиции 9музыкальной, предметной, декоративной) «Натюрморт на кухонном столе». Зарождение замысла на основе предложенной темы. Создание книжки-раскраски. Разнообразие художественно-выразительного языка различных искусств Иллюстрации к произведению. Взаимосвязь содержания художественного произведения и иллюстрации. Эскизы оформления сцены по мотивам сказок. «Аленький цветочек». Взаимосвязь содержания книги (литературного произведения) с иллюстрациями и художественным оформлением шрифта текста. Роль и значение буквицы при издании сказочных и былинных произведений. Эскизы оформления сцены по мотивам сказок. «Василиса Премудрая» Художник в театре Декоративная лепка. «Кувшин в виде поющего петуха». Красота архитектурных сооружений. Уникальность памятников архитектуры. «Вместе с коробейниками по ярмаркам и базарам». Изменение пространственной среды (визуальное, звуковое оформление) в зависимости от ситуации. Сказочный дворец: «Дворец сказок». Передача настроения в форме. Знаки города мастеров: «Булочник», «Сапожник», «Портной», «Кузнец». Знакомство с народными художественными промыслами России в области игрушки.</w:t>
      </w:r>
    </w:p>
    <w:p w:rsidR="000A7D33" w:rsidRDefault="00A200CD" w:rsidP="000A7D33">
      <w:pPr>
        <w:pStyle w:val="a9"/>
        <w:numPr>
          <w:ilvl w:val="1"/>
          <w:numId w:val="3"/>
        </w:numPr>
        <w:tabs>
          <w:tab w:val="left" w:pos="12015"/>
        </w:tabs>
        <w:autoSpaceDE w:val="0"/>
        <w:autoSpaceDN w:val="0"/>
        <w:adjustRightInd w:val="0"/>
        <w:spacing w:line="264" w:lineRule="auto"/>
        <w:jc w:val="both"/>
      </w:pPr>
      <w:r w:rsidRPr="000A7D33">
        <w:rPr>
          <w:rFonts w:ascii="Times New Roman" w:hAnsi="Times New Roman"/>
          <w:b/>
          <w:i/>
          <w:sz w:val="24"/>
          <w:szCs w:val="24"/>
        </w:rPr>
        <w:t>Художественно-образное восприятие произведений изобразительного искусства (музейная педагогика) (6 часов).</w:t>
      </w:r>
      <w:r w:rsidR="000A7D33" w:rsidRPr="000A7D33">
        <w:t xml:space="preserve"> </w:t>
      </w:r>
    </w:p>
    <w:p w:rsidR="000A7D33" w:rsidRPr="000A7D33" w:rsidRDefault="000A7D33" w:rsidP="000A7D33">
      <w:pPr>
        <w:tabs>
          <w:tab w:val="left" w:pos="12015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0A7D33">
        <w:rPr>
          <w:rFonts w:ascii="Times New Roman" w:hAnsi="Times New Roman"/>
          <w:sz w:val="24"/>
          <w:szCs w:val="24"/>
        </w:rPr>
        <w:lastRenderedPageBreak/>
        <w:t xml:space="preserve">Разнообразие художественно-выразительного языка в декоративно-прикладном искусстве. Знаки города мастеров: «Булочник», «Сапожник», «Портной», «Кузнец». Выразительные средства изобразительного искусства (живописи, графики, скульптуры, архитектуры, декоративно-прикладного искусства): форма, объем, цвет, ритм, композиция, мелодика, конструкция. Экскурсия </w:t>
      </w:r>
      <w:r w:rsidR="009D1927" w:rsidRPr="000A7D33">
        <w:rPr>
          <w:rFonts w:ascii="Times New Roman" w:hAnsi="Times New Roman"/>
          <w:sz w:val="24"/>
          <w:szCs w:val="24"/>
        </w:rPr>
        <w:t>в мастерского художника</w:t>
      </w:r>
      <w:r w:rsidRPr="000A7D33">
        <w:rPr>
          <w:rFonts w:ascii="Times New Roman" w:hAnsi="Times New Roman"/>
          <w:sz w:val="24"/>
          <w:szCs w:val="24"/>
        </w:rPr>
        <w:t xml:space="preserve"> (или работа с </w:t>
      </w:r>
      <w:r w:rsidR="009D1927" w:rsidRPr="000A7D33">
        <w:rPr>
          <w:rFonts w:ascii="Times New Roman" w:hAnsi="Times New Roman"/>
          <w:sz w:val="24"/>
          <w:szCs w:val="24"/>
        </w:rPr>
        <w:t>видеоматериалами</w:t>
      </w:r>
      <w:r w:rsidRPr="000A7D33">
        <w:rPr>
          <w:rFonts w:ascii="Times New Roman" w:hAnsi="Times New Roman"/>
          <w:sz w:val="24"/>
          <w:szCs w:val="24"/>
        </w:rPr>
        <w:t>). Использование музыкального и литературного материала. Экскурсия в музей изобразительного искусства или выставочный зал (заочная). Художественная форма произведения изобразительного искусства (общая конструкция: формат, композиция, ритм, динамика, колорит, сюжет) Жанры изобразительного искусства. Экскурсия в музей или в выставочный зал. Жанры изобразительного искусства: пейзаж, портрет, анималистический, исторический, бытовой; натюрморт; мифологический. Свободное рисование на тему «Здравствуй, лето!»</w:t>
      </w:r>
    </w:p>
    <w:p w:rsidR="00816089" w:rsidRPr="000A7D33" w:rsidRDefault="00A200CD" w:rsidP="00816089">
      <w:pPr>
        <w:tabs>
          <w:tab w:val="left" w:pos="12015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i/>
          <w:sz w:val="24"/>
          <w:szCs w:val="24"/>
        </w:rPr>
      </w:pPr>
      <w:r w:rsidRPr="000A7D33">
        <w:rPr>
          <w:rFonts w:ascii="Times New Roman" w:hAnsi="Times New Roman"/>
          <w:sz w:val="24"/>
          <w:szCs w:val="24"/>
        </w:rPr>
        <w:t>.</w:t>
      </w:r>
    </w:p>
    <w:p w:rsidR="00A200CD" w:rsidRPr="00EE370D" w:rsidRDefault="00A200CD" w:rsidP="00816089">
      <w:pPr>
        <w:jc w:val="center"/>
        <w:rPr>
          <w:rFonts w:ascii="Times New Roman" w:hAnsi="Times New Roman"/>
          <w:b/>
          <w:sz w:val="24"/>
          <w:szCs w:val="24"/>
        </w:rPr>
      </w:pPr>
      <w:r w:rsidRPr="00EE370D">
        <w:rPr>
          <w:rFonts w:ascii="Times New Roman" w:hAnsi="Times New Roman"/>
          <w:b/>
          <w:sz w:val="24"/>
          <w:szCs w:val="24"/>
        </w:rPr>
        <w:t>УЧЕБНО – ТЕМАТИЧЕСКИЙ ПЛАН</w:t>
      </w: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46"/>
        <w:gridCol w:w="13"/>
        <w:gridCol w:w="9497"/>
        <w:gridCol w:w="3969"/>
      </w:tblGrid>
      <w:tr w:rsidR="00A200CD" w:rsidRPr="00EE370D" w:rsidTr="00816089">
        <w:trPr>
          <w:trHeight w:val="49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0CD" w:rsidRPr="00EE370D" w:rsidRDefault="00A200CD" w:rsidP="00B233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370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0CD" w:rsidRPr="00EE370D" w:rsidRDefault="00A200CD" w:rsidP="00B233FF">
            <w:pPr>
              <w:ind w:left="950"/>
              <w:rPr>
                <w:rFonts w:ascii="Times New Roman" w:hAnsi="Times New Roman"/>
                <w:sz w:val="24"/>
                <w:szCs w:val="24"/>
              </w:rPr>
            </w:pPr>
            <w:r w:rsidRPr="00EE370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0CD" w:rsidRPr="00EE370D" w:rsidRDefault="00A200CD" w:rsidP="00B233FF">
            <w:pPr>
              <w:spacing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0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200CD" w:rsidRPr="00EE370D" w:rsidTr="00816089">
        <w:trPr>
          <w:trHeight w:val="475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0CD" w:rsidRPr="00EE370D" w:rsidRDefault="00A200CD" w:rsidP="00B233FF">
            <w:pPr>
              <w:spacing w:line="23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0CD" w:rsidRPr="00EE370D" w:rsidRDefault="00A200CD" w:rsidP="00B233FF">
            <w:pPr>
              <w:spacing w:line="23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E370D">
              <w:rPr>
                <w:rFonts w:ascii="Times New Roman" w:hAnsi="Times New Roman"/>
                <w:sz w:val="24"/>
                <w:szCs w:val="24"/>
              </w:rPr>
              <w:t>Развитие дифференцированного зрения:   перенос наблюдаемого в художественную форму (изобразительное искусство и окружающий мир</w:t>
            </w:r>
            <w:r w:rsidR="00061A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0CD" w:rsidRPr="00EE370D" w:rsidRDefault="00A200CD" w:rsidP="00B2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200CD" w:rsidRPr="00EE370D" w:rsidTr="00816089">
        <w:trPr>
          <w:trHeight w:val="46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0CD" w:rsidRPr="00EE370D" w:rsidRDefault="00A200CD" w:rsidP="00B233FF">
            <w:pPr>
              <w:spacing w:line="226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0CD" w:rsidRPr="00EE370D" w:rsidRDefault="00A200CD" w:rsidP="00B233FF">
            <w:pPr>
              <w:spacing w:line="22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E3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фантазии и воображения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0CD" w:rsidRPr="00EE370D" w:rsidRDefault="00A200CD" w:rsidP="00B2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200CD" w:rsidRPr="00EE370D" w:rsidTr="00816089">
        <w:trPr>
          <w:trHeight w:val="24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0CD" w:rsidRPr="00EE370D" w:rsidRDefault="00A200CD" w:rsidP="00B233FF">
            <w:pPr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70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0CD" w:rsidRPr="00EE370D" w:rsidRDefault="00A200CD" w:rsidP="00B233FF">
            <w:pPr>
              <w:ind w:left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70D">
              <w:rPr>
                <w:rFonts w:ascii="Times New Roman" w:eastAsia="Arial Unicode MS" w:hAnsi="Times New Roman"/>
                <w:sz w:val="24"/>
                <w:szCs w:val="24"/>
              </w:rPr>
              <w:t xml:space="preserve">Художественно-образное восприятие изобразительного искусства (музейная педагогика)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0CD" w:rsidRPr="00EE370D" w:rsidRDefault="00A200CD" w:rsidP="00B2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200CD" w:rsidRPr="00EE370D" w:rsidTr="00816089">
        <w:trPr>
          <w:trHeight w:val="240"/>
        </w:trPr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0CD" w:rsidRPr="00EE370D" w:rsidRDefault="00A200CD" w:rsidP="00B233FF">
            <w:pPr>
              <w:ind w:left="12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70D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0CD" w:rsidRPr="00EE370D" w:rsidRDefault="00A200CD" w:rsidP="00B2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0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816089" w:rsidRDefault="00816089" w:rsidP="00C900A4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1927" w:rsidRDefault="009D1927" w:rsidP="009D1927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9F4">
        <w:rPr>
          <w:rFonts w:ascii="Times New Roman" w:hAnsi="Times New Roman" w:cs="Times New Roman"/>
          <w:b/>
          <w:bCs/>
          <w:sz w:val="24"/>
          <w:szCs w:val="24"/>
        </w:rPr>
        <w:t>Распределение учебного времени в течение учебного года</w:t>
      </w:r>
    </w:p>
    <w:p w:rsidR="009D1927" w:rsidRPr="00FA49F4" w:rsidRDefault="009D1927" w:rsidP="009D1927">
      <w:pPr>
        <w:pStyle w:val="1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7" w:type="dxa"/>
        <w:tblLayout w:type="fixed"/>
        <w:tblCellMar>
          <w:left w:w="113" w:type="dxa"/>
        </w:tblCellMar>
        <w:tblLook w:val="0000"/>
      </w:tblPr>
      <w:tblGrid>
        <w:gridCol w:w="5061"/>
        <w:gridCol w:w="2492"/>
        <w:gridCol w:w="2490"/>
        <w:gridCol w:w="2490"/>
        <w:gridCol w:w="2513"/>
      </w:tblGrid>
      <w:tr w:rsidR="009D1927" w:rsidRPr="00FA49F4" w:rsidTr="00936316">
        <w:trPr>
          <w:trHeight w:val="411"/>
        </w:trPr>
        <w:tc>
          <w:tcPr>
            <w:tcW w:w="5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27" w:rsidRPr="00FA49F4" w:rsidRDefault="009D1927" w:rsidP="00936316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9F4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27" w:rsidRPr="00FA49F4" w:rsidRDefault="009D1927" w:rsidP="00936316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9F4">
              <w:rPr>
                <w:rFonts w:ascii="Times New Roman" w:hAnsi="Times New Roman" w:cs="Times New Roman"/>
                <w:sz w:val="24"/>
                <w:szCs w:val="24"/>
              </w:rPr>
              <w:t>Количество недель в четверти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27" w:rsidRPr="00FA49F4" w:rsidRDefault="009D1927" w:rsidP="00936316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9F4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27" w:rsidRPr="00FA49F4" w:rsidRDefault="009D1927" w:rsidP="00936316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9F4">
              <w:rPr>
                <w:rFonts w:ascii="Times New Roman" w:hAnsi="Times New Roman" w:cs="Times New Roman"/>
                <w:sz w:val="24"/>
                <w:szCs w:val="24"/>
              </w:rPr>
              <w:t>Количество часов в четверти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27" w:rsidRPr="00FA49F4" w:rsidRDefault="009D1927" w:rsidP="00936316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9F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контрольных работ </w:t>
            </w:r>
          </w:p>
        </w:tc>
      </w:tr>
      <w:tr w:rsidR="009D1927" w:rsidRPr="00FA49F4" w:rsidTr="00936316">
        <w:trPr>
          <w:trHeight w:val="411"/>
        </w:trPr>
        <w:tc>
          <w:tcPr>
            <w:tcW w:w="5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27" w:rsidRPr="00FA49F4" w:rsidRDefault="009D1927" w:rsidP="00936316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27" w:rsidRPr="00FA49F4" w:rsidRDefault="009D1927" w:rsidP="00936316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27" w:rsidRPr="00FA49F4" w:rsidRDefault="009D1927" w:rsidP="00936316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27" w:rsidRPr="00FA49F4" w:rsidRDefault="009D1927" w:rsidP="00936316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27" w:rsidRPr="00FA49F4" w:rsidRDefault="009D1927" w:rsidP="00936316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927" w:rsidRPr="00FA49F4" w:rsidTr="00936316">
        <w:trPr>
          <w:trHeight w:val="402"/>
        </w:trPr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27" w:rsidRPr="00FA49F4" w:rsidRDefault="009D1927" w:rsidP="00936316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 </w:t>
            </w:r>
            <w:r w:rsidRPr="00FA49F4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27" w:rsidRPr="00FA49F4" w:rsidRDefault="009D1927" w:rsidP="00936316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9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27" w:rsidRPr="00FA49F4" w:rsidRDefault="009D1927" w:rsidP="00936316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27" w:rsidRPr="00FA49F4" w:rsidRDefault="009D1927" w:rsidP="00936316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27" w:rsidRPr="00FA49F4" w:rsidRDefault="009D1927" w:rsidP="00936316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9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1927" w:rsidRPr="00FA49F4" w:rsidTr="00936316">
        <w:trPr>
          <w:trHeight w:val="402"/>
        </w:trPr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27" w:rsidRPr="00FA49F4" w:rsidRDefault="009D1927" w:rsidP="00936316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A49F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27" w:rsidRPr="00FA49F4" w:rsidRDefault="009D1927" w:rsidP="00936316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9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27" w:rsidRPr="00FA49F4" w:rsidRDefault="009D1927" w:rsidP="00936316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27" w:rsidRPr="00FA49F4" w:rsidRDefault="009D1927" w:rsidP="00936316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27" w:rsidRPr="00FA49F4" w:rsidRDefault="009D1927" w:rsidP="00936316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9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1927" w:rsidRPr="00FA49F4" w:rsidTr="00936316">
        <w:trPr>
          <w:trHeight w:val="402"/>
        </w:trPr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27" w:rsidRPr="00FA49F4" w:rsidRDefault="009D1927" w:rsidP="00936316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A49F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27" w:rsidRPr="00FA49F4" w:rsidRDefault="009D1927" w:rsidP="00936316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9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27" w:rsidRPr="00FA49F4" w:rsidRDefault="009D1927" w:rsidP="00936316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27" w:rsidRPr="00FA49F4" w:rsidRDefault="009D1927" w:rsidP="00936316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27" w:rsidRPr="00FA49F4" w:rsidRDefault="009D1927" w:rsidP="00936316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1927" w:rsidRPr="00FA49F4" w:rsidTr="00936316">
        <w:trPr>
          <w:trHeight w:val="402"/>
        </w:trPr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27" w:rsidRPr="00FA49F4" w:rsidRDefault="009D1927" w:rsidP="00936316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A49F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27" w:rsidRPr="00FA49F4" w:rsidRDefault="009D1927" w:rsidP="00936316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9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27" w:rsidRPr="00FA49F4" w:rsidRDefault="009D1927" w:rsidP="00936316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27" w:rsidRPr="00FA49F4" w:rsidRDefault="009D1927" w:rsidP="00936316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27" w:rsidRPr="00FA49F4" w:rsidRDefault="009D1927" w:rsidP="00936316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9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1927" w:rsidRPr="00FA49F4" w:rsidTr="00936316">
        <w:trPr>
          <w:trHeight w:val="402"/>
        </w:trPr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27" w:rsidRPr="00FA49F4" w:rsidRDefault="009D1927" w:rsidP="00936316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в год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27" w:rsidRPr="00FA49F4" w:rsidRDefault="009D1927" w:rsidP="00936316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9F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27" w:rsidRPr="00FA49F4" w:rsidRDefault="009D1927" w:rsidP="00936316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27" w:rsidRPr="00FA49F4" w:rsidRDefault="009D1927" w:rsidP="00936316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27" w:rsidRPr="00FA49F4" w:rsidRDefault="009D1927" w:rsidP="00936316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1927" w:rsidRPr="00FA49F4" w:rsidRDefault="009D1927" w:rsidP="009D1927">
      <w:pPr>
        <w:pStyle w:val="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49F4">
        <w:rPr>
          <w:rFonts w:ascii="Times New Roman" w:hAnsi="Times New Roman" w:cs="Times New Roman"/>
          <w:sz w:val="24"/>
          <w:szCs w:val="24"/>
        </w:rPr>
        <w:tab/>
      </w:r>
    </w:p>
    <w:p w:rsidR="00A200CD" w:rsidRPr="00EE370D" w:rsidRDefault="00A200CD" w:rsidP="00A200CD">
      <w:pPr>
        <w:jc w:val="both"/>
        <w:rPr>
          <w:rFonts w:ascii="Times New Roman" w:hAnsi="Times New Roman"/>
          <w:sz w:val="24"/>
          <w:szCs w:val="24"/>
        </w:rPr>
      </w:pPr>
    </w:p>
    <w:p w:rsidR="00A200CD" w:rsidRPr="00EE370D" w:rsidRDefault="00A200CD" w:rsidP="00A200CD">
      <w:pPr>
        <w:rPr>
          <w:rFonts w:ascii="Times New Roman" w:hAnsi="Times New Roman"/>
          <w:sz w:val="24"/>
          <w:szCs w:val="24"/>
        </w:rPr>
      </w:pPr>
    </w:p>
    <w:sectPr w:rsidR="00A200CD" w:rsidRPr="00EE370D" w:rsidSect="00476164">
      <w:pgSz w:w="16838" w:h="11906" w:orient="landscape"/>
      <w:pgMar w:top="1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72E" w:rsidRDefault="0011172E" w:rsidP="0011172E">
      <w:pPr>
        <w:spacing w:after="0" w:line="240" w:lineRule="auto"/>
      </w:pPr>
      <w:r>
        <w:separator/>
      </w:r>
    </w:p>
  </w:endnote>
  <w:endnote w:type="continuationSeparator" w:id="0">
    <w:p w:rsidR="0011172E" w:rsidRDefault="0011172E" w:rsidP="0011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72E" w:rsidRDefault="0011172E" w:rsidP="0011172E">
      <w:pPr>
        <w:spacing w:after="0" w:line="240" w:lineRule="auto"/>
      </w:pPr>
      <w:r>
        <w:separator/>
      </w:r>
    </w:p>
  </w:footnote>
  <w:footnote w:type="continuationSeparator" w:id="0">
    <w:p w:rsidR="0011172E" w:rsidRDefault="0011172E" w:rsidP="00111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8B1"/>
    <w:multiLevelType w:val="hybridMultilevel"/>
    <w:tmpl w:val="6D247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833AD"/>
    <w:multiLevelType w:val="hybridMultilevel"/>
    <w:tmpl w:val="40101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F05A9F"/>
    <w:multiLevelType w:val="hybridMultilevel"/>
    <w:tmpl w:val="A43C1D1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B7E31"/>
    <w:multiLevelType w:val="hybridMultilevel"/>
    <w:tmpl w:val="E7207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09558D"/>
    <w:multiLevelType w:val="hybridMultilevel"/>
    <w:tmpl w:val="7A6E724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6A3E13"/>
    <w:multiLevelType w:val="hybridMultilevel"/>
    <w:tmpl w:val="D0D895FE"/>
    <w:lvl w:ilvl="0" w:tplc="1ED4172E">
      <w:start w:val="1"/>
      <w:numFmt w:val="decimal"/>
      <w:lvlText w:val="%1."/>
      <w:lvlJc w:val="right"/>
      <w:pPr>
        <w:tabs>
          <w:tab w:val="num" w:pos="-76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943"/>
    <w:rsid w:val="00044A34"/>
    <w:rsid w:val="00061A0A"/>
    <w:rsid w:val="000A7D33"/>
    <w:rsid w:val="000B3AE6"/>
    <w:rsid w:val="0011172E"/>
    <w:rsid w:val="00222FD6"/>
    <w:rsid w:val="00275C3F"/>
    <w:rsid w:val="002A5710"/>
    <w:rsid w:val="00476164"/>
    <w:rsid w:val="004C4515"/>
    <w:rsid w:val="004E6943"/>
    <w:rsid w:val="00533BCF"/>
    <w:rsid w:val="007C2A55"/>
    <w:rsid w:val="00816089"/>
    <w:rsid w:val="009505E9"/>
    <w:rsid w:val="009D1927"/>
    <w:rsid w:val="00A200CD"/>
    <w:rsid w:val="00C63E28"/>
    <w:rsid w:val="00C900A4"/>
    <w:rsid w:val="00C95D99"/>
    <w:rsid w:val="00F9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C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00C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A200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C900A4"/>
    <w:pPr>
      <w:suppressAutoHyphens/>
      <w:ind w:left="720"/>
    </w:pPr>
    <w:rPr>
      <w:rFonts w:eastAsia="Calibri" w:cs="Calibri"/>
      <w:kern w:val="1"/>
      <w:lang w:eastAsia="en-US"/>
    </w:rPr>
  </w:style>
  <w:style w:type="paragraph" w:styleId="a5">
    <w:name w:val="header"/>
    <w:basedOn w:val="a"/>
    <w:link w:val="a6"/>
    <w:uiPriority w:val="99"/>
    <w:unhideWhenUsed/>
    <w:rsid w:val="00111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72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11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72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47616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7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C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Накип Речапов</dc:creator>
  <cp:keywords/>
  <dc:description/>
  <cp:lastModifiedBy>User</cp:lastModifiedBy>
  <cp:revision>13</cp:revision>
  <cp:lastPrinted>2019-10-16T09:20:00Z</cp:lastPrinted>
  <dcterms:created xsi:type="dcterms:W3CDTF">2019-09-15T16:16:00Z</dcterms:created>
  <dcterms:modified xsi:type="dcterms:W3CDTF">2019-10-31T12:31:00Z</dcterms:modified>
</cp:coreProperties>
</file>