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AF9" w:rsidRDefault="004A0AF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en-US"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0" distR="0">
            <wp:extent cx="9251950" cy="653738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C5A" w:rsidRPr="00771564" w:rsidRDefault="00234185" w:rsidP="00956C5A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lastRenderedPageBreak/>
        <w:t xml:space="preserve">  </w:t>
      </w:r>
      <w:r w:rsidR="00956C5A" w:rsidRPr="00771564">
        <w:rPr>
          <w:rFonts w:ascii="Times New Roman" w:hAnsi="Times New Roman"/>
          <w:b/>
          <w:bCs/>
          <w:lang w:val="ru-RU"/>
        </w:rPr>
        <w:t>Результаты освоени</w:t>
      </w:r>
      <w:r w:rsidR="00956C5A">
        <w:rPr>
          <w:rFonts w:ascii="Times New Roman" w:hAnsi="Times New Roman"/>
          <w:b/>
          <w:bCs/>
          <w:lang w:val="ru-RU"/>
        </w:rPr>
        <w:t>я курса внеурочной деятельности</w:t>
      </w:r>
      <w:r w:rsidR="00D91045">
        <w:rPr>
          <w:rFonts w:ascii="Times New Roman" w:hAnsi="Times New Roman"/>
          <w:b/>
          <w:bCs/>
          <w:lang w:val="ru-RU"/>
        </w:rPr>
        <w:t>.</w:t>
      </w:r>
    </w:p>
    <w:p w:rsidR="00956C5A" w:rsidRDefault="00956C5A" w:rsidP="00956C5A">
      <w:pPr>
        <w:pStyle w:val="Style5"/>
        <w:widowControl/>
        <w:ind w:firstLine="460"/>
        <w:jc w:val="center"/>
        <w:rPr>
          <w:rStyle w:val="FontStyle20"/>
          <w:rFonts w:ascii="Times New Roman" w:hAnsi="Times New Roman"/>
        </w:rPr>
      </w:pPr>
    </w:p>
    <w:p w:rsidR="00972BE5" w:rsidRPr="00972BE5" w:rsidRDefault="00AF7B1B" w:rsidP="00AF7B1B">
      <w:pPr>
        <w:shd w:val="clear" w:color="auto" w:fill="FFFFFF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72BE5" w:rsidRPr="00972BE5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972BE5" w:rsidRPr="00972BE5" w:rsidRDefault="00972BE5" w:rsidP="00972BE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80" w:right="5" w:firstLine="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чувство гордости за культуру и искусство Родины, своего народа;</w:t>
      </w:r>
    </w:p>
    <w:p w:rsidR="00972BE5" w:rsidRPr="00972BE5" w:rsidRDefault="00972BE5" w:rsidP="00972BE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80" w:right="5" w:firstLine="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уважительное отношение к культуре и искусству других народов нашей страны и мира в целом;</w:t>
      </w:r>
    </w:p>
    <w:p w:rsidR="00972BE5" w:rsidRPr="00972BE5" w:rsidRDefault="00972BE5" w:rsidP="00972BE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80" w:right="5" w:firstLine="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понимание особой роли культуры и  искусства в жизни общества и каждого отдельного человека;</w:t>
      </w:r>
    </w:p>
    <w:p w:rsidR="00972BE5" w:rsidRPr="00972BE5" w:rsidRDefault="00972BE5" w:rsidP="00972BE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80" w:right="5" w:firstLine="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сформированность эстетических чувств, художественно-творческого мышления, наблюдательности и фантазии;</w:t>
      </w:r>
    </w:p>
    <w:p w:rsidR="00972BE5" w:rsidRPr="00972BE5" w:rsidRDefault="00972BE5" w:rsidP="00972BE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80" w:right="5" w:firstLine="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сформированность эстетических потребностей —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08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навыками коллективной деятельности </w:t>
      </w:r>
      <w:r w:rsidRPr="00972BE5">
        <w:rPr>
          <w:rFonts w:ascii="Times New Roman" w:hAnsi="Times New Roman" w:cs="Times New Roman"/>
          <w:sz w:val="24"/>
          <w:szCs w:val="24"/>
        </w:rPr>
        <w:t xml:space="preserve">в процессе совместной творческой работы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в команде одноклассников под руководством учителя;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08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умение сотрудничать</w:t>
      </w:r>
      <w:r w:rsidRPr="00972B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2BE5">
        <w:rPr>
          <w:rFonts w:ascii="Times New Roman" w:hAnsi="Times New Roman" w:cs="Times New Roman"/>
          <w:sz w:val="24"/>
          <w:szCs w:val="24"/>
        </w:rPr>
        <w:t>с товарищами в процессе совместной деятельности, соотносить свою часть работы с общим замыслом;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080" w:firstLine="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 xml:space="preserve">умение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 </w:t>
      </w:r>
    </w:p>
    <w:p w:rsidR="00972BE5" w:rsidRPr="00972BE5" w:rsidRDefault="00972BE5" w:rsidP="00972BE5">
      <w:pPr>
        <w:widowControl w:val="0"/>
        <w:autoSpaceDE w:val="0"/>
        <w:autoSpaceDN w:val="0"/>
        <w:adjustRightInd w:val="0"/>
        <w:ind w:left="1080"/>
        <w:rPr>
          <w:rFonts w:ascii="Times New Roman" w:hAnsi="Times New Roman" w:cs="Times New Roman"/>
          <w:sz w:val="24"/>
          <w:szCs w:val="24"/>
        </w:rPr>
      </w:pPr>
    </w:p>
    <w:p w:rsidR="00972BE5" w:rsidRPr="00972BE5" w:rsidRDefault="00AF7B1B" w:rsidP="00AF7B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972BE5" w:rsidRPr="00972BE5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</w:p>
    <w:p w:rsidR="00972BE5" w:rsidRPr="00972BE5" w:rsidRDefault="00972BE5" w:rsidP="00972BE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972BE5" w:rsidRPr="00972BE5" w:rsidRDefault="00972BE5" w:rsidP="00972BE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972BE5" w:rsidRPr="00972BE5" w:rsidRDefault="00972BE5" w:rsidP="00972BE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материала;</w:t>
      </w:r>
    </w:p>
    <w:p w:rsidR="00972BE5" w:rsidRPr="00972BE5" w:rsidRDefault="00972BE5" w:rsidP="00972BE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972BE5" w:rsidRPr="00972BE5" w:rsidRDefault="00972BE5" w:rsidP="00972BE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умение рационально строить самостоятельную творческую деятельность, умение организовать место занятий;</w:t>
      </w:r>
    </w:p>
    <w:p w:rsidR="00972BE5" w:rsidRPr="00972BE5" w:rsidRDefault="00972BE5" w:rsidP="00972BE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972BE5" w:rsidRPr="00972BE5" w:rsidRDefault="00972BE5" w:rsidP="00972BE5">
      <w:pPr>
        <w:widowControl w:val="0"/>
        <w:shd w:val="clear" w:color="auto" w:fill="FFFFFF"/>
        <w:autoSpaceDE w:val="0"/>
        <w:autoSpaceDN w:val="0"/>
        <w:adjustRightInd w:val="0"/>
        <w:ind w:left="1085" w:right="5"/>
        <w:jc w:val="both"/>
        <w:rPr>
          <w:rFonts w:ascii="Times New Roman" w:hAnsi="Times New Roman" w:cs="Times New Roman"/>
          <w:sz w:val="24"/>
          <w:szCs w:val="24"/>
        </w:rPr>
      </w:pPr>
    </w:p>
    <w:p w:rsidR="00972BE5" w:rsidRDefault="00972BE5" w:rsidP="00972BE5">
      <w:pPr>
        <w:shd w:val="clear" w:color="auto" w:fill="FFFFFF"/>
        <w:ind w:left="900" w:right="5" w:firstLine="1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2BE5" w:rsidRPr="00972BE5" w:rsidRDefault="00972BE5" w:rsidP="00972BE5">
      <w:pPr>
        <w:shd w:val="clear" w:color="auto" w:fill="FFFFFF"/>
        <w:ind w:left="900" w:right="5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2B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Предметные результаты 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ind w:left="709" w:right="10" w:firstLine="371"/>
        <w:jc w:val="both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left" w:pos="426"/>
          <w:tab w:val="left" w:pos="540"/>
        </w:tabs>
        <w:autoSpaceDE w:val="0"/>
        <w:autoSpaceDN w:val="0"/>
        <w:adjustRightInd w:val="0"/>
        <w:spacing w:after="0" w:line="240" w:lineRule="auto"/>
        <w:ind w:left="900" w:right="10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знание основных видов и жанров пространственно-визуальных искусств;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left" w:pos="540"/>
        </w:tabs>
        <w:autoSpaceDE w:val="0"/>
        <w:autoSpaceDN w:val="0"/>
        <w:adjustRightInd w:val="0"/>
        <w:spacing w:after="0" w:line="240" w:lineRule="auto"/>
        <w:ind w:left="900" w:right="11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 xml:space="preserve">понимание образной природы искусства; 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left" w:pos="540"/>
        </w:tabs>
        <w:autoSpaceDE w:val="0"/>
        <w:autoSpaceDN w:val="0"/>
        <w:adjustRightInd w:val="0"/>
        <w:spacing w:after="0" w:line="240" w:lineRule="auto"/>
        <w:ind w:left="900" w:right="11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эстетическая оценка явлений природы, событий окружающего мира;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left" w:pos="540"/>
        </w:tabs>
        <w:autoSpaceDE w:val="0"/>
        <w:autoSpaceDN w:val="0"/>
        <w:adjustRightInd w:val="0"/>
        <w:spacing w:after="0" w:line="240" w:lineRule="auto"/>
        <w:ind w:left="900" w:right="11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left" w:pos="426"/>
          <w:tab w:val="left" w:pos="540"/>
        </w:tabs>
        <w:autoSpaceDE w:val="0"/>
        <w:autoSpaceDN w:val="0"/>
        <w:adjustRightInd w:val="0"/>
        <w:spacing w:after="0" w:line="240" w:lineRule="auto"/>
        <w:ind w:left="900" w:right="10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left" w:pos="540"/>
        </w:tabs>
        <w:autoSpaceDE w:val="0"/>
        <w:autoSpaceDN w:val="0"/>
        <w:adjustRightInd w:val="0"/>
        <w:spacing w:after="0" w:line="240" w:lineRule="auto"/>
        <w:ind w:left="900" w:right="34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iCs/>
          <w:sz w:val="24"/>
          <w:szCs w:val="24"/>
        </w:rPr>
        <w:t>умение обсуждать и анализировать произведения искусства, выражая суждения о содержании, сюжетах и вырази</w:t>
      </w:r>
      <w:r w:rsidRPr="00972BE5">
        <w:rPr>
          <w:rFonts w:ascii="Times New Roman" w:hAnsi="Times New Roman" w:cs="Times New Roman"/>
          <w:iCs/>
          <w:sz w:val="24"/>
          <w:szCs w:val="24"/>
        </w:rPr>
        <w:softHyphen/>
        <w:t>тельных средствах;</w:t>
      </w:r>
      <w:r w:rsidRPr="00972BE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left" w:pos="540"/>
        </w:tabs>
        <w:autoSpaceDE w:val="0"/>
        <w:autoSpaceDN w:val="0"/>
        <w:adjustRightInd w:val="0"/>
        <w:spacing w:after="0" w:line="240" w:lineRule="auto"/>
        <w:ind w:left="900" w:right="34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pacing w:val="-2"/>
          <w:sz w:val="24"/>
          <w:szCs w:val="24"/>
        </w:rPr>
        <w:t>усвоение названий ведущих художественных музеев России и художе</w:t>
      </w:r>
      <w:r w:rsidRPr="00972BE5">
        <w:rPr>
          <w:rFonts w:ascii="Times New Roman" w:hAnsi="Times New Roman" w:cs="Times New Roman"/>
          <w:sz w:val="24"/>
          <w:szCs w:val="24"/>
        </w:rPr>
        <w:t xml:space="preserve">ственных музеев своего региона; 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left" w:pos="540"/>
        </w:tabs>
        <w:autoSpaceDE w:val="0"/>
        <w:autoSpaceDN w:val="0"/>
        <w:adjustRightInd w:val="0"/>
        <w:spacing w:before="5" w:after="0" w:line="240" w:lineRule="auto"/>
        <w:ind w:left="900" w:right="29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iCs/>
          <w:sz w:val="24"/>
          <w:szCs w:val="24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left" w:pos="426"/>
          <w:tab w:val="left" w:pos="540"/>
        </w:tabs>
        <w:autoSpaceDE w:val="0"/>
        <w:autoSpaceDN w:val="0"/>
        <w:adjustRightInd w:val="0"/>
        <w:spacing w:after="0" w:line="240" w:lineRule="auto"/>
        <w:ind w:left="900" w:right="10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 xml:space="preserve">способность использовать в художественно-творческой деятельности различные художественные материалы и художественные техники;  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left" w:pos="426"/>
          <w:tab w:val="left" w:pos="540"/>
        </w:tabs>
        <w:autoSpaceDE w:val="0"/>
        <w:autoSpaceDN w:val="0"/>
        <w:adjustRightInd w:val="0"/>
        <w:spacing w:after="0" w:line="240" w:lineRule="auto"/>
        <w:ind w:left="900" w:right="10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способность передавать в художественно-творческой деятельности характер, эмоциональные состояния и свое отно</w:t>
      </w:r>
      <w:r w:rsidRPr="00972BE5">
        <w:rPr>
          <w:rFonts w:ascii="Times New Roman" w:hAnsi="Times New Roman" w:cs="Times New Roman"/>
          <w:sz w:val="24"/>
          <w:szCs w:val="24"/>
        </w:rPr>
        <w:softHyphen/>
        <w:t>шение к природе, человеку, обществу;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left" w:pos="540"/>
        </w:tabs>
        <w:autoSpaceDE w:val="0"/>
        <w:autoSpaceDN w:val="0"/>
        <w:adjustRightInd w:val="0"/>
        <w:spacing w:after="0" w:line="240" w:lineRule="auto"/>
        <w:ind w:left="900" w:right="5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умение компоновать на плоскости листа и в объеме задуманный художественный образ;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left" w:pos="540"/>
        </w:tabs>
        <w:autoSpaceDE w:val="0"/>
        <w:autoSpaceDN w:val="0"/>
        <w:adjustRightInd w:val="0"/>
        <w:spacing w:after="0" w:line="240" w:lineRule="auto"/>
        <w:ind w:left="900" w:right="5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освоение умений применять в художественно—творческой  деятельности основ цветоведения, основ графической грамоты;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tabs>
          <w:tab w:val="clear" w:pos="720"/>
          <w:tab w:val="left" w:pos="540"/>
        </w:tabs>
        <w:autoSpaceDE w:val="0"/>
        <w:autoSpaceDN w:val="0"/>
        <w:adjustRightInd w:val="0"/>
        <w:spacing w:after="0" w:line="240" w:lineRule="auto"/>
        <w:ind w:left="900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 xml:space="preserve">умение характеризовать и эстетически оценивать разнообразие и красоту природы различных регионов нашей страны; 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tabs>
          <w:tab w:val="clear" w:pos="720"/>
          <w:tab w:val="left" w:pos="540"/>
        </w:tabs>
        <w:autoSpaceDE w:val="0"/>
        <w:autoSpaceDN w:val="0"/>
        <w:adjustRightInd w:val="0"/>
        <w:spacing w:after="0" w:line="240" w:lineRule="auto"/>
        <w:ind w:left="900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умение рассуждать</w:t>
      </w:r>
      <w:r w:rsidRPr="00972B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2BE5">
        <w:rPr>
          <w:rFonts w:ascii="Times New Roman" w:hAnsi="Times New Roman" w:cs="Times New Roman"/>
          <w:sz w:val="24"/>
          <w:szCs w:val="24"/>
        </w:rPr>
        <w:t xml:space="preserve">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tabs>
          <w:tab w:val="clear" w:pos="720"/>
          <w:tab w:val="left" w:pos="540"/>
        </w:tabs>
        <w:autoSpaceDE w:val="0"/>
        <w:autoSpaceDN w:val="0"/>
        <w:adjustRightInd w:val="0"/>
        <w:spacing w:after="0" w:line="240" w:lineRule="auto"/>
        <w:ind w:left="900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изображение в творческих работах 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left" w:pos="540"/>
        </w:tabs>
        <w:autoSpaceDE w:val="0"/>
        <w:autoSpaceDN w:val="0"/>
        <w:adjustRightInd w:val="0"/>
        <w:spacing w:after="0" w:line="240" w:lineRule="auto"/>
        <w:ind w:left="900" w:right="5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tabs>
          <w:tab w:val="clear" w:pos="720"/>
          <w:tab w:val="left" w:pos="540"/>
        </w:tabs>
        <w:autoSpaceDE w:val="0"/>
        <w:autoSpaceDN w:val="0"/>
        <w:adjustRightInd w:val="0"/>
        <w:spacing w:after="0" w:line="240" w:lineRule="auto"/>
        <w:ind w:left="900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tabs>
          <w:tab w:val="clear" w:pos="720"/>
          <w:tab w:val="left" w:pos="540"/>
        </w:tabs>
        <w:autoSpaceDE w:val="0"/>
        <w:autoSpaceDN w:val="0"/>
        <w:adjustRightInd w:val="0"/>
        <w:spacing w:after="0" w:line="240" w:lineRule="auto"/>
        <w:ind w:left="900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умение  объяснять</w:t>
      </w:r>
      <w:r w:rsidRPr="00972B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2BE5">
        <w:rPr>
          <w:rFonts w:ascii="Times New Roman" w:hAnsi="Times New Roman" w:cs="Times New Roman"/>
          <w:sz w:val="24"/>
          <w:szCs w:val="24"/>
        </w:rPr>
        <w:t>значение памятников и архитектурной среды древнего зодчества для современного общества;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tabs>
          <w:tab w:val="clear" w:pos="720"/>
          <w:tab w:val="left" w:pos="540"/>
        </w:tabs>
        <w:autoSpaceDE w:val="0"/>
        <w:autoSpaceDN w:val="0"/>
        <w:adjustRightInd w:val="0"/>
        <w:spacing w:after="0" w:line="240" w:lineRule="auto"/>
        <w:ind w:left="900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 xml:space="preserve">выражение в изобразительной деятельности своего отношения к архитектурным и историческим ансамблям древнерусских </w:t>
      </w:r>
      <w:r w:rsidRPr="00972BE5">
        <w:rPr>
          <w:rFonts w:ascii="Times New Roman" w:hAnsi="Times New Roman" w:cs="Times New Roman"/>
          <w:sz w:val="24"/>
          <w:szCs w:val="24"/>
        </w:rPr>
        <w:lastRenderedPageBreak/>
        <w:t xml:space="preserve">городов; </w:t>
      </w:r>
    </w:p>
    <w:p w:rsidR="00972BE5" w:rsidRPr="00972BE5" w:rsidRDefault="00972BE5" w:rsidP="00972BE5">
      <w:pPr>
        <w:widowControl w:val="0"/>
        <w:numPr>
          <w:ilvl w:val="0"/>
          <w:numId w:val="9"/>
        </w:numPr>
        <w:tabs>
          <w:tab w:val="clear" w:pos="720"/>
          <w:tab w:val="left" w:pos="540"/>
        </w:tabs>
        <w:autoSpaceDE w:val="0"/>
        <w:autoSpaceDN w:val="0"/>
        <w:adjustRightInd w:val="0"/>
        <w:spacing w:after="0" w:line="240" w:lineRule="auto"/>
        <w:ind w:left="900" w:firstLine="180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>умение приводить примеры</w:t>
      </w:r>
      <w:r w:rsidRPr="00972B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2BE5">
        <w:rPr>
          <w:rFonts w:ascii="Times New Roman" w:hAnsi="Times New Roman" w:cs="Times New Roman"/>
          <w:sz w:val="24"/>
          <w:szCs w:val="24"/>
        </w:rPr>
        <w:t>произведений искусства, выражающих красоту мудрости и богатой духовной жизни, красоту внутреннего  мира человека.</w:t>
      </w:r>
    </w:p>
    <w:p w:rsidR="00972BE5" w:rsidRPr="00A10242" w:rsidRDefault="00972BE5" w:rsidP="00972BE5">
      <w:pPr>
        <w:ind w:firstLine="551"/>
      </w:pPr>
    </w:p>
    <w:p w:rsidR="00956C5A" w:rsidRDefault="00956C5A" w:rsidP="00C059FE">
      <w:pPr>
        <w:pStyle w:val="a3"/>
        <w:numPr>
          <w:ilvl w:val="0"/>
          <w:numId w:val="1"/>
        </w:numPr>
        <w:suppressAutoHyphens/>
        <w:jc w:val="center"/>
        <w:rPr>
          <w:rFonts w:ascii="Times New Roman" w:hAnsi="Times New Roman"/>
          <w:b/>
          <w:bCs/>
          <w:color w:val="191919"/>
          <w:lang w:val="ru-RU" w:eastAsia="zh-CN"/>
        </w:rPr>
      </w:pPr>
      <w:r w:rsidRPr="00C059FE">
        <w:rPr>
          <w:rFonts w:ascii="Times New Roman" w:hAnsi="Times New Roman"/>
          <w:b/>
          <w:bCs/>
          <w:color w:val="191919"/>
          <w:lang w:val="ru-RU" w:eastAsia="zh-CN"/>
        </w:rPr>
        <w:t>Содержание курса внеурочной деятельности с указанием форм организации и видов деятельности</w:t>
      </w:r>
      <w:r w:rsidR="00D91045">
        <w:rPr>
          <w:rFonts w:ascii="Times New Roman" w:hAnsi="Times New Roman"/>
          <w:b/>
          <w:bCs/>
          <w:color w:val="191919"/>
          <w:lang w:val="ru-RU" w:eastAsia="zh-CN"/>
        </w:rPr>
        <w:t>.</w:t>
      </w:r>
    </w:p>
    <w:p w:rsidR="00C059FE" w:rsidRDefault="00C059FE" w:rsidP="00C059F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59FE" w:rsidRPr="00195DCC" w:rsidRDefault="00C059FE" w:rsidP="00C059F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72BE5">
        <w:rPr>
          <w:rFonts w:ascii="Times New Roman" w:hAnsi="Times New Roman" w:cs="Times New Roman"/>
          <w:b/>
          <w:sz w:val="24"/>
          <w:szCs w:val="24"/>
        </w:rPr>
        <w:t>Тема 1</w:t>
      </w:r>
      <w:r w:rsidRPr="00972BE5">
        <w:rPr>
          <w:rFonts w:ascii="Times New Roman" w:hAnsi="Times New Roman" w:cs="Times New Roman"/>
          <w:b/>
          <w:i/>
          <w:sz w:val="24"/>
          <w:szCs w:val="24"/>
        </w:rPr>
        <w:t>. «</w:t>
      </w:r>
      <w:r w:rsidRPr="00972BE5">
        <w:rPr>
          <w:rFonts w:ascii="Times New Roman" w:hAnsi="Times New Roman" w:cs="Times New Roman"/>
          <w:i/>
          <w:sz w:val="24"/>
          <w:szCs w:val="24"/>
        </w:rPr>
        <w:t>Знакомство с королевой кисточкой».</w:t>
      </w:r>
      <w:r w:rsidRPr="00972BE5">
        <w:rPr>
          <w:rFonts w:ascii="Times New Roman" w:hAnsi="Times New Roman" w:cs="Times New Roman"/>
          <w:sz w:val="24"/>
          <w:szCs w:val="24"/>
        </w:rPr>
        <w:t> Введение в курс занятий. Условия безопасной работы. Организация рабочего места.</w:t>
      </w:r>
      <w:r w:rsidR="00195DCC">
        <w:rPr>
          <w:rFonts w:ascii="Times New Roman" w:hAnsi="Times New Roman" w:cs="Times New Roman"/>
          <w:sz w:val="24"/>
          <w:szCs w:val="24"/>
        </w:rPr>
        <w:t xml:space="preserve"> </w:t>
      </w:r>
      <w:r w:rsidR="00195DCC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195DCC" w:rsidRPr="00195DCC">
        <w:rPr>
          <w:rFonts w:ascii="Times New Roman" w:hAnsi="Times New Roman" w:cs="Times New Roman"/>
          <w:sz w:val="24"/>
          <w:szCs w:val="24"/>
        </w:rPr>
        <w:t>Беседа</w:t>
      </w:r>
      <w:r w:rsidR="00195DCC">
        <w:rPr>
          <w:rFonts w:ascii="Times New Roman" w:hAnsi="Times New Roman" w:cs="Times New Roman"/>
          <w:sz w:val="24"/>
          <w:szCs w:val="24"/>
        </w:rPr>
        <w:t xml:space="preserve">. Инструктаж по технике безопасности. </w:t>
      </w:r>
      <w:r w:rsidR="00195DCC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195DCC">
        <w:rPr>
          <w:rFonts w:ascii="Times New Roman" w:hAnsi="Times New Roman" w:cs="Times New Roman"/>
          <w:sz w:val="24"/>
          <w:szCs w:val="24"/>
        </w:rPr>
        <w:t>познавательная.</w:t>
      </w:r>
    </w:p>
    <w:p w:rsidR="00C059FE" w:rsidRPr="00C059FE" w:rsidRDefault="00C059FE" w:rsidP="00C059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sz w:val="24"/>
          <w:szCs w:val="24"/>
        </w:rPr>
        <w:t xml:space="preserve"> </w:t>
      </w:r>
      <w:r w:rsidRPr="00972BE5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«Что могут краски».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Изобразительные свойства акварели. Основные цвета. Смешение красок. </w:t>
      </w:r>
      <w:r w:rsidR="00195DCC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Рассказывание сказки о красках с практическим показом</w:t>
      </w:r>
      <w:r w:rsidR="00195DCC">
        <w:rPr>
          <w:rFonts w:ascii="Times New Roman" w:hAnsi="Times New Roman" w:cs="Times New Roman"/>
          <w:color w:val="000000"/>
          <w:sz w:val="24"/>
          <w:szCs w:val="24"/>
        </w:rPr>
        <w:t xml:space="preserve">, рисунки. </w:t>
      </w:r>
      <w:r w:rsidR="00195DCC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195DCC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</w:p>
    <w:p w:rsidR="00C059FE" w:rsidRPr="00C059FE" w:rsidRDefault="00C059FE" w:rsidP="00C059FE">
      <w:pPr>
        <w:shd w:val="clear" w:color="auto" w:fill="FFFFFF"/>
        <w:spacing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3.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«Радуга над лужайкой».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со спектром. </w:t>
      </w:r>
      <w:r w:rsidR="00195DCC">
        <w:rPr>
          <w:rFonts w:ascii="Times New Roman" w:hAnsi="Times New Roman" w:cs="Times New Roman"/>
          <w:b/>
          <w:sz w:val="24"/>
          <w:szCs w:val="24"/>
        </w:rPr>
        <w:t>Форма организации</w:t>
      </w:r>
      <w:r w:rsidR="00195DCC">
        <w:rPr>
          <w:rFonts w:ascii="Times New Roman" w:hAnsi="Times New Roman" w:cs="Times New Roman"/>
          <w:color w:val="000000"/>
          <w:sz w:val="24"/>
          <w:szCs w:val="24"/>
        </w:rPr>
        <w:t>: р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ассказ о природном явлении радуге, показ рисования радуги.</w:t>
      </w:r>
      <w:r w:rsidR="00195DCC" w:rsidRPr="00195D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5DCC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195DCC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</w:t>
      </w:r>
    </w:p>
    <w:p w:rsidR="00195DCC" w:rsidRPr="00C059FE" w:rsidRDefault="00C059FE" w:rsidP="00195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4.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«Разноцветные шарики».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>Акварель. Отработка приема рисования кругов в разных направлениях. Плавное движение. Раскрасить приемом «размыть пятно».</w:t>
      </w:r>
      <w:r w:rsidR="00195DCC" w:rsidRPr="00195D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5DCC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195DCC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Рассказывание </w:t>
      </w:r>
      <w:r w:rsidR="008D16D3">
        <w:rPr>
          <w:rFonts w:ascii="Times New Roman" w:hAnsi="Times New Roman" w:cs="Times New Roman"/>
          <w:color w:val="000000"/>
          <w:sz w:val="24"/>
          <w:szCs w:val="24"/>
        </w:rPr>
        <w:t>и показ</w:t>
      </w:r>
      <w:r w:rsidR="00195DCC">
        <w:rPr>
          <w:rFonts w:ascii="Times New Roman" w:hAnsi="Times New Roman" w:cs="Times New Roman"/>
          <w:color w:val="000000"/>
          <w:sz w:val="24"/>
          <w:szCs w:val="24"/>
        </w:rPr>
        <w:t xml:space="preserve"> приемов рисования, рисунки. </w:t>
      </w:r>
      <w:r w:rsidR="00195DCC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195DCC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</w:p>
    <w:p w:rsidR="00C059FE" w:rsidRPr="00972BE5" w:rsidRDefault="00C059FE" w:rsidP="00C059FE">
      <w:pPr>
        <w:shd w:val="clear" w:color="auto" w:fill="FFFFFF"/>
        <w:spacing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iCs/>
          <w:color w:val="000000"/>
          <w:sz w:val="24"/>
          <w:szCs w:val="24"/>
        </w:rPr>
        <w:t>Тема 5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«Тепло – холодно». 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>Знакомство с теплыми и холодными цветами. Умение выполнять рисунок только в теплых или только в холодных цветах.</w:t>
      </w:r>
      <w:r w:rsidR="00195DCC" w:rsidRPr="00195D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5DCC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195DCC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Рассказывание </w:t>
      </w:r>
      <w:r w:rsidR="008D16D3">
        <w:rPr>
          <w:rFonts w:ascii="Times New Roman" w:hAnsi="Times New Roman" w:cs="Times New Roman"/>
          <w:color w:val="000000"/>
          <w:sz w:val="24"/>
          <w:szCs w:val="24"/>
        </w:rPr>
        <w:t>и показ</w:t>
      </w:r>
      <w:r w:rsidR="00195DCC">
        <w:rPr>
          <w:rFonts w:ascii="Times New Roman" w:hAnsi="Times New Roman" w:cs="Times New Roman"/>
          <w:color w:val="000000"/>
          <w:sz w:val="24"/>
          <w:szCs w:val="24"/>
        </w:rPr>
        <w:t xml:space="preserve"> приемов рисования, рисунки. </w:t>
      </w:r>
      <w:r w:rsidR="00195DCC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195DCC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</w:p>
    <w:p w:rsidR="00C059FE" w:rsidRPr="00972BE5" w:rsidRDefault="00C059FE" w:rsidP="00C059FE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Тема 6.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«Белое и черное». 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>Знакомство с белой и черной красками.  Свойства  белой и черной красок: белый цвет осветляет все цвета, а черный затемняет.</w:t>
      </w:r>
      <w:r w:rsidR="00195DCC" w:rsidRPr="00195D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5DCC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195DCC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Рассказывание </w:t>
      </w:r>
      <w:r w:rsidR="008D16D3">
        <w:rPr>
          <w:rFonts w:ascii="Times New Roman" w:hAnsi="Times New Roman" w:cs="Times New Roman"/>
          <w:color w:val="000000"/>
          <w:sz w:val="24"/>
          <w:szCs w:val="24"/>
        </w:rPr>
        <w:t>и показ</w:t>
      </w:r>
      <w:r w:rsidR="00195DCC">
        <w:rPr>
          <w:rFonts w:ascii="Times New Roman" w:hAnsi="Times New Roman" w:cs="Times New Roman"/>
          <w:color w:val="000000"/>
          <w:sz w:val="24"/>
          <w:szCs w:val="24"/>
        </w:rPr>
        <w:t xml:space="preserve"> приемов рисования, рисунки. </w:t>
      </w:r>
      <w:r w:rsidR="00195DCC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195DCC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</w:t>
      </w:r>
    </w:p>
    <w:p w:rsidR="00195DCC" w:rsidRPr="00195DCC" w:rsidRDefault="00C059FE" w:rsidP="00195DC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7.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«Живопись».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>Знакомство с различными видами красок и кистей для рисования.</w:t>
      </w:r>
      <w:r w:rsidR="00195DCC" w:rsidRPr="00195D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5DCC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195DCC" w:rsidRPr="00195DCC">
        <w:rPr>
          <w:rFonts w:ascii="Times New Roman" w:hAnsi="Times New Roman" w:cs="Times New Roman"/>
          <w:sz w:val="24"/>
          <w:szCs w:val="24"/>
        </w:rPr>
        <w:t>Беседа</w:t>
      </w:r>
      <w:r w:rsidR="00195DCC">
        <w:rPr>
          <w:rFonts w:ascii="Times New Roman" w:hAnsi="Times New Roman" w:cs="Times New Roman"/>
          <w:sz w:val="24"/>
          <w:szCs w:val="24"/>
        </w:rPr>
        <w:t xml:space="preserve">. </w:t>
      </w:r>
      <w:r w:rsidR="00195DCC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195DCC">
        <w:rPr>
          <w:rFonts w:ascii="Times New Roman" w:hAnsi="Times New Roman" w:cs="Times New Roman"/>
          <w:sz w:val="24"/>
          <w:szCs w:val="24"/>
        </w:rPr>
        <w:t>познавательная.</w:t>
      </w:r>
    </w:p>
    <w:p w:rsidR="00C059FE" w:rsidRPr="00972BE5" w:rsidRDefault="00C059FE" w:rsidP="00C059FE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059FE" w:rsidRPr="00195DCC" w:rsidRDefault="00C059FE" w:rsidP="00195DC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 8.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«Жанры». 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Знакомство с жанрами изобразительного искусства. </w:t>
      </w:r>
      <w:r w:rsidR="00195DCC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195DCC" w:rsidRPr="00195DCC">
        <w:rPr>
          <w:rFonts w:ascii="Times New Roman" w:hAnsi="Times New Roman" w:cs="Times New Roman"/>
          <w:sz w:val="24"/>
          <w:szCs w:val="24"/>
        </w:rPr>
        <w:t>Беседа</w:t>
      </w:r>
      <w:r w:rsidR="00195DCC">
        <w:rPr>
          <w:rFonts w:ascii="Times New Roman" w:hAnsi="Times New Roman" w:cs="Times New Roman"/>
          <w:sz w:val="24"/>
          <w:szCs w:val="24"/>
        </w:rPr>
        <w:t>.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>Заочная экскурсия по Третьяковской галерее</w:t>
      </w:r>
      <w:r w:rsidR="00195DCC">
        <w:rPr>
          <w:rFonts w:ascii="Times New Roman" w:hAnsi="Times New Roman" w:cs="Times New Roman"/>
          <w:iCs/>
          <w:color w:val="000000"/>
          <w:sz w:val="24"/>
          <w:szCs w:val="24"/>
        </w:rPr>
        <w:t>(презентация)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="00195DCC" w:rsidRPr="00195D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5DCC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195DCC">
        <w:rPr>
          <w:rFonts w:ascii="Times New Roman" w:hAnsi="Times New Roman" w:cs="Times New Roman"/>
          <w:sz w:val="24"/>
          <w:szCs w:val="24"/>
        </w:rPr>
        <w:t>познавательная.</w:t>
      </w:r>
    </w:p>
    <w:p w:rsidR="00195DCC" w:rsidRPr="00972BE5" w:rsidRDefault="00C059FE" w:rsidP="00195DCC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>Тема 9.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«Пейзаж».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>Знакомство с жанром пейзажа. Умение рисовать пейзаж и отличать его от других жанров изобразительного искусства.</w:t>
      </w:r>
      <w:r w:rsidR="00195DCC" w:rsidRPr="00195D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5DCC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195DCC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Рассказывание </w:t>
      </w:r>
      <w:r w:rsidR="00195DCC">
        <w:rPr>
          <w:rFonts w:ascii="Times New Roman" w:hAnsi="Times New Roman" w:cs="Times New Roman"/>
          <w:color w:val="000000"/>
          <w:sz w:val="24"/>
          <w:szCs w:val="24"/>
        </w:rPr>
        <w:t xml:space="preserve">и показ приемов рисования, рисунки. </w:t>
      </w:r>
      <w:r w:rsidR="00195DCC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195DCC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</w:p>
    <w:p w:rsidR="00C059FE" w:rsidRPr="00195DCC" w:rsidRDefault="00C059FE" w:rsidP="00C059FE">
      <w:pPr>
        <w:shd w:val="clear" w:color="auto" w:fill="FFFFFF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10. </w:t>
      </w:r>
      <w:r w:rsidRPr="00972BE5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 w:rsidRPr="00972BE5">
        <w:rPr>
          <w:rFonts w:ascii="Times New Roman" w:hAnsi="Times New Roman" w:cs="Times New Roman"/>
          <w:i/>
          <w:color w:val="000000"/>
          <w:sz w:val="24"/>
          <w:szCs w:val="24"/>
        </w:rPr>
        <w:t>Беседа на тему «Осень» с использованием  иллюстрированного  материала..</w:t>
      </w:r>
      <w:r w:rsidRPr="00972B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>Восприятие художественных произведений.</w:t>
      </w:r>
      <w:r w:rsidR="00195DCC" w:rsidRPr="00195D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5DCC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8D16D3">
        <w:rPr>
          <w:rFonts w:ascii="Times New Roman" w:hAnsi="Times New Roman" w:cs="Times New Roman"/>
          <w:color w:val="000000"/>
          <w:sz w:val="24"/>
          <w:szCs w:val="24"/>
        </w:rPr>
        <w:t xml:space="preserve">беседа, презентация. </w:t>
      </w:r>
      <w:r w:rsidR="00195DCC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195DCC">
        <w:rPr>
          <w:rFonts w:ascii="Times New Roman" w:hAnsi="Times New Roman" w:cs="Times New Roman"/>
          <w:sz w:val="24"/>
          <w:szCs w:val="24"/>
        </w:rPr>
        <w:t>познавательная</w:t>
      </w:r>
      <w:r w:rsidR="008D16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59FE" w:rsidRPr="00C059FE" w:rsidRDefault="00C059FE" w:rsidP="00C059FE">
      <w:pPr>
        <w:shd w:val="clear" w:color="auto" w:fill="FFFFFF"/>
        <w:spacing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11. </w:t>
      </w:r>
      <w:r w:rsidRPr="00972BE5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«Осень. Листопад».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Работа с акварелью.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Смешение теплых цветов.</w:t>
      </w:r>
      <w:r w:rsidRPr="00972BE5">
        <w:rPr>
          <w:rFonts w:ascii="Times New Roman" w:hAnsi="Times New Roman" w:cs="Times New Roman"/>
          <w:sz w:val="24"/>
          <w:szCs w:val="24"/>
        </w:rPr>
        <w:t xml:space="preserve">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 Отработка приема: примакивание  кисти боком.</w:t>
      </w:r>
      <w:r w:rsidR="008D16D3"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16D3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8D16D3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Рассказывание </w:t>
      </w:r>
      <w:r w:rsidR="008D16D3">
        <w:rPr>
          <w:rFonts w:ascii="Times New Roman" w:hAnsi="Times New Roman" w:cs="Times New Roman"/>
          <w:color w:val="000000"/>
          <w:sz w:val="24"/>
          <w:szCs w:val="24"/>
        </w:rPr>
        <w:t xml:space="preserve">и показ приемов рисования, рисунки. </w:t>
      </w:r>
      <w:r w:rsidR="008D16D3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8D16D3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</w:p>
    <w:p w:rsidR="00C059FE" w:rsidRPr="00972BE5" w:rsidRDefault="00C059FE" w:rsidP="00C059FE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12.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«Грустный дождик».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Образ дождя.</w:t>
      </w:r>
      <w:r w:rsidR="008D16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Беседа о передаче чувств через иллюстративный материал. Смешение цветов, передача настроения.</w:t>
      </w:r>
      <w:r w:rsidR="008D16D3"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16D3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8D16D3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Рассказывание </w:t>
      </w:r>
      <w:r w:rsidR="008D16D3">
        <w:rPr>
          <w:rFonts w:ascii="Times New Roman" w:hAnsi="Times New Roman" w:cs="Times New Roman"/>
          <w:color w:val="000000"/>
          <w:sz w:val="24"/>
          <w:szCs w:val="24"/>
        </w:rPr>
        <w:t xml:space="preserve">и показ приемов рисования, рисунки. </w:t>
      </w:r>
      <w:r w:rsidR="008D16D3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8D16D3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</w:p>
    <w:p w:rsidR="00C059FE" w:rsidRPr="00C059FE" w:rsidRDefault="00C059FE" w:rsidP="00C059FE">
      <w:pPr>
        <w:shd w:val="clear" w:color="auto" w:fill="FFFFFF"/>
        <w:spacing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13.  </w:t>
      </w:r>
      <w:r w:rsidRPr="00972BE5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«Узоры снежинок».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Ритм. Орнамент в круге.  Отработка приема: смешение цвета с белилами.</w:t>
      </w:r>
      <w:r w:rsidR="008D16D3"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16D3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8D16D3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Рассказывание </w:t>
      </w:r>
      <w:r w:rsidR="008D16D3">
        <w:rPr>
          <w:rFonts w:ascii="Times New Roman" w:hAnsi="Times New Roman" w:cs="Times New Roman"/>
          <w:color w:val="000000"/>
          <w:sz w:val="24"/>
          <w:szCs w:val="24"/>
        </w:rPr>
        <w:t xml:space="preserve">и показ приемов рисования, рисунки. </w:t>
      </w:r>
      <w:r w:rsidR="008D16D3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8D16D3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</w:p>
    <w:p w:rsidR="008D16D3" w:rsidRPr="00C059FE" w:rsidRDefault="00C059FE" w:rsidP="008D16D3">
      <w:pPr>
        <w:shd w:val="clear" w:color="auto" w:fill="FFFFFF"/>
        <w:spacing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14. 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«Ёлочка-красавица».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Рисование елей.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Свободный выбор материала.</w:t>
      </w:r>
      <w:r w:rsidR="008D16D3" w:rsidRPr="008D16D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8D16D3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8D16D3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8D16D3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ассказывание </w:t>
      </w:r>
      <w:r w:rsidR="008D16D3">
        <w:rPr>
          <w:rFonts w:ascii="Times New Roman" w:hAnsi="Times New Roman" w:cs="Times New Roman"/>
          <w:color w:val="000000"/>
          <w:sz w:val="24"/>
          <w:szCs w:val="24"/>
        </w:rPr>
        <w:t xml:space="preserve">и показ приемов рисования, </w:t>
      </w:r>
      <w:r w:rsidR="008D16D3" w:rsidRPr="008D16D3">
        <w:rPr>
          <w:rFonts w:ascii="Times New Roman" w:hAnsi="Times New Roman" w:cs="Times New Roman"/>
          <w:sz w:val="24"/>
          <w:szCs w:val="24"/>
        </w:rPr>
        <w:t>творческая работа</w:t>
      </w:r>
      <w:r w:rsidR="008D16D3">
        <w:rPr>
          <w:rFonts w:ascii="Times New Roman" w:hAnsi="Times New Roman" w:cs="Times New Roman"/>
          <w:sz w:val="24"/>
          <w:szCs w:val="24"/>
        </w:rPr>
        <w:t xml:space="preserve">. </w:t>
      </w:r>
      <w:r w:rsidR="008D16D3">
        <w:rPr>
          <w:rFonts w:ascii="Times New Roman" w:hAnsi="Times New Roman" w:cs="Times New Roman"/>
          <w:b/>
          <w:sz w:val="24"/>
          <w:szCs w:val="24"/>
        </w:rPr>
        <w:t xml:space="preserve"> Вид деятельности: </w:t>
      </w:r>
      <w:r w:rsidR="008D16D3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</w:p>
    <w:p w:rsidR="00C059FE" w:rsidRPr="00C059FE" w:rsidRDefault="00C059FE" w:rsidP="00C059FE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15.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«Портрет Снегурочки».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Пропорции человеческого</w:t>
      </w:r>
      <w:r w:rsidRPr="00972BE5">
        <w:rPr>
          <w:rFonts w:ascii="Times New Roman" w:hAnsi="Times New Roman" w:cs="Times New Roman"/>
          <w:sz w:val="24"/>
          <w:szCs w:val="24"/>
        </w:rPr>
        <w:t xml:space="preserve"> 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лица. Холодные цвета. Работа с ограниченной палитрой.</w:t>
      </w:r>
      <w:r w:rsidR="008D16D3"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16D3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8D16D3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Рассказывание </w:t>
      </w:r>
      <w:r w:rsidR="008D16D3">
        <w:rPr>
          <w:rFonts w:ascii="Times New Roman" w:hAnsi="Times New Roman" w:cs="Times New Roman"/>
          <w:color w:val="000000"/>
          <w:sz w:val="24"/>
          <w:szCs w:val="24"/>
        </w:rPr>
        <w:t xml:space="preserve">и показ приемов рисования, рисунки. </w:t>
      </w:r>
      <w:r w:rsidR="008D16D3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8D16D3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</w:p>
    <w:p w:rsidR="00C059FE" w:rsidRPr="00972BE5" w:rsidRDefault="00C059FE" w:rsidP="00C059FE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>Тема 16.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«В гостях у  Деда  Мороза». </w:t>
      </w:r>
      <w:r w:rsidRPr="00972BE5">
        <w:rPr>
          <w:rFonts w:ascii="Times New Roman" w:hAnsi="Times New Roman" w:cs="Times New Roman"/>
          <w:sz w:val="24"/>
          <w:szCs w:val="24"/>
        </w:rPr>
        <w:t xml:space="preserve"> Рисование впечатлений от новогодних праздников.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Фигура человека в одежде. Контраст теплых и холодных цветов.</w:t>
      </w:r>
      <w:r w:rsidR="008D16D3"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16D3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8D16D3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Рассказывание </w:t>
      </w:r>
      <w:r w:rsidR="008D16D3">
        <w:rPr>
          <w:rFonts w:ascii="Times New Roman" w:hAnsi="Times New Roman" w:cs="Times New Roman"/>
          <w:color w:val="000000"/>
          <w:sz w:val="24"/>
          <w:szCs w:val="24"/>
        </w:rPr>
        <w:t xml:space="preserve">и показ приемов рисования, рисунки. </w:t>
      </w:r>
      <w:r w:rsidR="008D16D3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8D16D3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</w:p>
    <w:p w:rsidR="00C059FE" w:rsidRPr="00C059FE" w:rsidRDefault="00C059FE" w:rsidP="00C059FE">
      <w:pPr>
        <w:shd w:val="clear" w:color="auto" w:fill="FFFFFF"/>
        <w:spacing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17. 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«Экскурсия в зимний парк».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Умение видеть прекрасное, любить родную природу.</w:t>
      </w:r>
      <w:r w:rsidR="008D16D3" w:rsidRPr="008D16D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8D16D3">
        <w:rPr>
          <w:rFonts w:ascii="Times New Roman" w:hAnsi="Times New Roman" w:cs="Times New Roman"/>
          <w:b/>
          <w:sz w:val="24"/>
          <w:szCs w:val="24"/>
        </w:rPr>
        <w:t>Форма организации</w:t>
      </w:r>
      <w:r w:rsidR="008D16D3">
        <w:rPr>
          <w:rFonts w:ascii="Times New Roman" w:hAnsi="Times New Roman" w:cs="Times New Roman"/>
          <w:iCs/>
          <w:color w:val="000000"/>
          <w:sz w:val="24"/>
          <w:szCs w:val="24"/>
        </w:rPr>
        <w:t>: э</w:t>
      </w:r>
      <w:r w:rsidR="008D16D3"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>кскурсия.</w:t>
      </w:r>
      <w:r w:rsidR="008D16D3"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16D3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8D16D3">
        <w:rPr>
          <w:rFonts w:ascii="Times New Roman" w:hAnsi="Times New Roman" w:cs="Times New Roman"/>
          <w:sz w:val="24"/>
          <w:szCs w:val="24"/>
        </w:rPr>
        <w:t>познавательная.</w:t>
      </w:r>
    </w:p>
    <w:p w:rsidR="008D16D3" w:rsidRPr="00972BE5" w:rsidRDefault="00C059FE" w:rsidP="008D16D3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>Тема 18.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«Зимний лес».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Характер деревьев.</w:t>
      </w:r>
      <w:r w:rsidR="008D16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Изобразительные свойства гуаши.</w:t>
      </w:r>
      <w:r w:rsidR="008D16D3" w:rsidRPr="008D16D3">
        <w:rPr>
          <w:rFonts w:ascii="Times New Roman" w:hAnsi="Times New Roman" w:cs="Times New Roman"/>
          <w:sz w:val="24"/>
          <w:szCs w:val="24"/>
        </w:rPr>
        <w:t xml:space="preserve"> </w:t>
      </w:r>
      <w:r w:rsidR="008D16D3">
        <w:rPr>
          <w:rFonts w:ascii="Times New Roman" w:hAnsi="Times New Roman" w:cs="Times New Roman"/>
          <w:b/>
          <w:sz w:val="24"/>
          <w:szCs w:val="24"/>
        </w:rPr>
        <w:t>Форма организации</w:t>
      </w:r>
      <w:r w:rsidR="008D16D3">
        <w:rPr>
          <w:rFonts w:ascii="Times New Roman" w:hAnsi="Times New Roman" w:cs="Times New Roman"/>
          <w:sz w:val="24"/>
          <w:szCs w:val="24"/>
        </w:rPr>
        <w:t>: практическое занятие, б</w:t>
      </w:r>
      <w:r w:rsidR="008D16D3" w:rsidRPr="00972BE5">
        <w:rPr>
          <w:rFonts w:ascii="Times New Roman" w:hAnsi="Times New Roman" w:cs="Times New Roman"/>
          <w:sz w:val="24"/>
          <w:szCs w:val="24"/>
        </w:rPr>
        <w:t>еседа по иллюстрациям.</w:t>
      </w:r>
      <w:r w:rsidR="008D16D3"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16D3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8D16D3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</w:p>
    <w:p w:rsidR="00C059FE" w:rsidRPr="00972BE5" w:rsidRDefault="00C059FE" w:rsidP="00C059FE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E1E81" w:rsidRPr="00972BE5" w:rsidRDefault="00C059FE" w:rsidP="002E1E81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>Тема 19.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«Снежная птица зимы».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Орнаментальная композиция.</w:t>
      </w:r>
      <w:r w:rsidR="008D16D3"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16D3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8D16D3" w:rsidRPr="008D16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D16D3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ворческая работа, р</w:t>
      </w:r>
      <w:r w:rsidR="008D16D3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исование, используя холодную гамму цветов. 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2E1E81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</w:p>
    <w:p w:rsidR="002E1E81" w:rsidRPr="00972BE5" w:rsidRDefault="00C059FE" w:rsidP="002E1E81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>Тема 20.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«Дом снежной птицы».</w:t>
      </w:r>
      <w:r w:rsidRPr="00972B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Отработка приема в декоре дома — линия зигзаг.  Ритм геометрических пятен.</w:t>
      </w:r>
      <w:r w:rsidR="002E1E81" w:rsidRPr="002E1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2E1E81" w:rsidRPr="008D16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E81" w:rsidRPr="00972BE5">
        <w:rPr>
          <w:rFonts w:ascii="Times New Roman" w:hAnsi="Times New Roman" w:cs="Times New Roman"/>
          <w:color w:val="000000"/>
          <w:sz w:val="24"/>
          <w:szCs w:val="24"/>
        </w:rPr>
        <w:t>Творческая работа.</w:t>
      </w:r>
      <w:r w:rsidR="002E1E81" w:rsidRPr="002E1E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2E1E81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</w:p>
    <w:p w:rsidR="00C059FE" w:rsidRDefault="00C059FE" w:rsidP="00C059FE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21.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«Натюрморт». 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Знакомство с жанром натюрморта.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Умение отличать натюрморт от других жанров изобразительного искусства.</w:t>
      </w:r>
    </w:p>
    <w:p w:rsidR="002E1E81" w:rsidRPr="00972BE5" w:rsidRDefault="002E1E81" w:rsidP="00C059FE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Pr="008D16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ассказывание </w:t>
      </w:r>
      <w:r>
        <w:rPr>
          <w:rFonts w:ascii="Times New Roman" w:hAnsi="Times New Roman" w:cs="Times New Roman"/>
          <w:color w:val="000000"/>
          <w:sz w:val="24"/>
          <w:szCs w:val="24"/>
        </w:rPr>
        <w:t>и показ приемов рисования, рисунки.</w:t>
      </w:r>
      <w:r w:rsidRPr="002E1E8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E1E81" w:rsidRPr="00972BE5" w:rsidRDefault="00C059FE" w:rsidP="002E1E81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22.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«Как рисовать натюрморт»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>. Фрукты в вазе.</w:t>
      </w:r>
      <w:r w:rsidR="002E1E81"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2E1E81" w:rsidRPr="008D16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2E1E81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ассказывание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и показ приемов рисования, рисунки.</w:t>
      </w:r>
      <w:r w:rsidR="002E1E81" w:rsidRPr="002E1E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2E1E81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E1E81" w:rsidRPr="00972BE5" w:rsidRDefault="00C059FE" w:rsidP="002E1E81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23.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«Портрет». 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Знакомство с жанром портрета.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Умение отличать портрет от других жанров изобразительного искусства.</w:t>
      </w:r>
      <w:r w:rsidR="002E1E81"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2E1E81" w:rsidRPr="008D16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2E1E81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ассказывание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и показ приемов рисования, рисунки.</w:t>
      </w:r>
      <w:r w:rsidR="002E1E81" w:rsidRPr="002E1E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2E1E81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E1E81" w:rsidRPr="00972BE5" w:rsidRDefault="00C059FE" w:rsidP="002E1E81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24.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«Как рисовать портрет». 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>Рисование лица человека.</w:t>
      </w:r>
      <w:r w:rsidR="002E1E81"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2E1E81" w:rsidRPr="008D16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2E1E81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ассказывание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и показ приемов рисования, рисунки.</w:t>
      </w:r>
      <w:r w:rsidR="002E1E81" w:rsidRPr="002E1E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2E1E81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E1E81" w:rsidRPr="00972BE5" w:rsidRDefault="00C059FE" w:rsidP="002E1E81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25.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«Мамин портрет». 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>Рисование пропорций человеческого лица.</w:t>
      </w:r>
      <w:r w:rsidR="002E1E81"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2E1E81" w:rsidRPr="008D16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2E1E81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ассказывание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и показ приемов рисования, рисунки.</w:t>
      </w:r>
      <w:r w:rsidR="002E1E81" w:rsidRPr="002E1E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2E1E81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E1E81" w:rsidRPr="00972BE5" w:rsidRDefault="00C059FE" w:rsidP="002E1E81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26.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«Анималистический жанр». 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Знакомство с анималистическим жанром изобразительного искусства.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Умение отличать анималистический жанр  от других жанров изобразительного искусства.</w:t>
      </w:r>
      <w:r w:rsidR="002E1E81"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2E1E81" w:rsidRPr="008D16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2E1E81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ассказывание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и показ приемов рисования, рисунки.</w:t>
      </w:r>
      <w:r w:rsidR="002E1E81" w:rsidRPr="002E1E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2E1E81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E1E81" w:rsidRPr="00972BE5" w:rsidRDefault="00C059FE" w:rsidP="002E1E81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27.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«Рисуем животных». 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Рисование домашних животных.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Умение рисовать пропорции тела животных.</w:t>
      </w:r>
      <w:r w:rsidR="002E1E81"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2E1E81" w:rsidRPr="008D16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2E1E81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ассказывание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и показ приемов рисования, рисунки.</w:t>
      </w:r>
      <w:r w:rsidR="002E1E81" w:rsidRPr="002E1E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2E1E81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E1E81" w:rsidRPr="00972BE5" w:rsidRDefault="00C059FE" w:rsidP="002E1E81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28.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«Сказочно – былинный жанр». 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Знакомство со сказочно – былинным жанром изобразительного искусства.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Умение отличать сказочно – былинный  жанр  от других жанров изобразительного искусства.</w:t>
      </w:r>
      <w:r w:rsidR="002E1E81"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2E1E81" w:rsidRPr="002E1E81">
        <w:rPr>
          <w:rFonts w:ascii="Times New Roman" w:hAnsi="Times New Roman" w:cs="Times New Roman"/>
          <w:sz w:val="24"/>
          <w:szCs w:val="24"/>
        </w:rPr>
        <w:t>презентация,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 w:rsidRPr="008D16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2E1E81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ассказывание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и показ приемов рисования, рисунки.</w:t>
      </w:r>
      <w:r w:rsidR="002E1E81" w:rsidRPr="002E1E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2E1E81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059FE" w:rsidRPr="00972BE5" w:rsidRDefault="00C059FE" w:rsidP="00C059FE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E1E81" w:rsidRPr="00972BE5" w:rsidRDefault="00C059FE" w:rsidP="002E1E81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29.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«Рисуем сказку». 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>Рисование любимых сказок и сказочных героев.</w:t>
      </w:r>
      <w:r w:rsidR="002E1E81"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2E1E81" w:rsidRPr="008D16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2E1E81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ассказывание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и показ приемов рисования, рисунки.</w:t>
      </w:r>
      <w:r w:rsidR="002E1E81" w:rsidRPr="002E1E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2E1E81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059FE" w:rsidRPr="002E1E81" w:rsidRDefault="00C059FE" w:rsidP="00C059FE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30.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«Экскурсия в весенний парк».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972BE5">
        <w:rPr>
          <w:rFonts w:ascii="Times New Roman" w:hAnsi="Times New Roman" w:cs="Times New Roman"/>
          <w:color w:val="000000"/>
          <w:sz w:val="24"/>
          <w:szCs w:val="24"/>
        </w:rPr>
        <w:t>Умение видеть прекрасное, любить родную природу.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Форма организации: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экскурсия.</w:t>
      </w:r>
    </w:p>
    <w:p w:rsidR="002E1E81" w:rsidRPr="00972BE5" w:rsidRDefault="00C059FE" w:rsidP="002E1E81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31.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«Весенние цветы». 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>Рисование весенних цветов.</w:t>
      </w:r>
      <w:r w:rsidR="002E1E81"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2E1E81" w:rsidRPr="008D16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2E1E81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ассказывание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и показ приемов рисования, рисунки.</w:t>
      </w:r>
      <w:r w:rsidR="002E1E81" w:rsidRPr="002E1E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2E1E81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E1E81" w:rsidRPr="00972BE5" w:rsidRDefault="00C059FE" w:rsidP="002E1E81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32.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«Весенний пейзаж».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Рисование весеннего пейзажа.</w:t>
      </w:r>
      <w:r w:rsidR="002E1E81"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2E1E81" w:rsidRPr="008D16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2E1E81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ассказывание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и показ приемов рисования, рисунки.</w:t>
      </w:r>
      <w:r w:rsidR="002E1E81" w:rsidRPr="002E1E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2E1E81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E1E81" w:rsidRPr="00972BE5" w:rsidRDefault="00C059FE" w:rsidP="002E1E81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33.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«Летний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пейзаж».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Рисование летнего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пейзажа.</w:t>
      </w:r>
      <w:r w:rsidR="002E1E81" w:rsidRPr="008D1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2E1E81" w:rsidRPr="008D16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2E1E81" w:rsidRPr="00972BE5">
        <w:rPr>
          <w:rFonts w:ascii="Times New Roman" w:hAnsi="Times New Roman" w:cs="Times New Roman"/>
          <w:color w:val="000000"/>
          <w:sz w:val="24"/>
          <w:szCs w:val="24"/>
        </w:rPr>
        <w:t xml:space="preserve">ассказывание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и показ приемов рисования, рисунки.</w:t>
      </w:r>
      <w:r w:rsidR="002E1E81" w:rsidRPr="002E1E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2E1E81">
        <w:rPr>
          <w:rFonts w:ascii="Times New Roman" w:hAnsi="Times New Roman" w:cs="Times New Roman"/>
          <w:sz w:val="24"/>
          <w:szCs w:val="24"/>
        </w:rPr>
        <w:t>познавательная, художественное творчество.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E1E81" w:rsidRPr="00972BE5" w:rsidRDefault="00C059FE" w:rsidP="002E1E81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Тема 34</w:t>
      </w:r>
      <w:r w:rsidRPr="00972B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972B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«Экзамен художника Тюбика». </w:t>
      </w:r>
      <w:r w:rsidRPr="00972BE5">
        <w:rPr>
          <w:rFonts w:ascii="Times New Roman" w:hAnsi="Times New Roman" w:cs="Times New Roman"/>
          <w:iCs/>
          <w:color w:val="000000"/>
          <w:sz w:val="24"/>
          <w:szCs w:val="24"/>
        </w:rPr>
        <w:t>Обобщение и систематизация изученного материала.</w:t>
      </w:r>
      <w:r w:rsidR="002E1E81" w:rsidRPr="002E1E8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="002E1E81" w:rsidRPr="008D16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>выставка рисунков, игровые упражнения.</w:t>
      </w:r>
      <w:r w:rsidR="002E1E81" w:rsidRPr="002E1E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E81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2E1E81">
        <w:rPr>
          <w:rFonts w:ascii="Times New Roman" w:hAnsi="Times New Roman" w:cs="Times New Roman"/>
          <w:sz w:val="24"/>
          <w:szCs w:val="24"/>
        </w:rPr>
        <w:t>художественное творчество.</w:t>
      </w:r>
      <w:r w:rsidR="002E1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91045" w:rsidRPr="00CA2FFA" w:rsidRDefault="00D91045" w:rsidP="00D91045">
      <w:pPr>
        <w:pStyle w:val="a3"/>
        <w:suppressAutoHyphens/>
        <w:ind w:left="0"/>
        <w:rPr>
          <w:rFonts w:ascii="Times New Roman" w:hAnsi="Times New Roman"/>
          <w:bCs/>
          <w:color w:val="191919"/>
          <w:lang w:val="ru-RU" w:eastAsia="zh-CN"/>
        </w:rPr>
      </w:pPr>
      <w:r>
        <w:rPr>
          <w:rFonts w:ascii="Times New Roman" w:hAnsi="Times New Roman"/>
          <w:bCs/>
          <w:color w:val="191919"/>
          <w:lang w:val="ru-RU" w:eastAsia="zh-CN"/>
        </w:rPr>
        <w:t>Внеурочная деятельность в МАОУ Вагайская СОШ реализуется с применением дистанционных образовательных технологий и электронного обучения в дистанционно-очной форме.</w:t>
      </w:r>
    </w:p>
    <w:p w:rsidR="00D91045" w:rsidRPr="00895BBF" w:rsidRDefault="00D91045" w:rsidP="00956C5A">
      <w:pPr>
        <w:pStyle w:val="a3"/>
        <w:suppressAutoHyphens/>
        <w:ind w:left="0"/>
        <w:rPr>
          <w:rFonts w:ascii="Times New Roman" w:hAnsi="Times New Roman"/>
          <w:b/>
          <w:bCs/>
          <w:color w:val="191919"/>
          <w:lang w:val="ru-RU" w:eastAsia="zh-CN"/>
        </w:rPr>
      </w:pPr>
    </w:p>
    <w:p w:rsidR="00F629A3" w:rsidRPr="00C059FE" w:rsidRDefault="00F629A3" w:rsidP="00D91045">
      <w:pPr>
        <w:suppressAutoHyphens/>
        <w:jc w:val="center"/>
        <w:rPr>
          <w:rFonts w:ascii="Times New Roman" w:hAnsi="Times New Roman"/>
          <w:b/>
          <w:bCs/>
          <w:color w:val="191919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</w:rPr>
        <w:t>3.Тематическое планирование  с указанием количества часов, отводимых на освоение каждой темы.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1907"/>
        <w:gridCol w:w="1920"/>
      </w:tblGrid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AF7B1B" w:rsidRDefault="00972BE5" w:rsidP="00AF7B1B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972BE5">
              <w:rPr>
                <w:rFonts w:ascii="Times New Roman" w:hAnsi="Times New Roman" w:cs="Times New Roman"/>
                <w:i/>
                <w:sz w:val="24"/>
                <w:szCs w:val="24"/>
              </w:rPr>
              <w:t>Знакомство с королевой кисточкой».</w:t>
            </w:r>
            <w:r w:rsidRPr="00972BE5">
              <w:rPr>
                <w:rFonts w:ascii="Times New Roman" w:hAnsi="Times New Roman" w:cs="Times New Roman"/>
                <w:sz w:val="24"/>
                <w:szCs w:val="24"/>
              </w:rPr>
              <w:t>Введение в курс занятий. Условия безопасной работы. Организация рабочего места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AF7B1B" w:rsidRDefault="00972BE5" w:rsidP="00AF7B1B">
            <w:pPr>
              <w:spacing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«Что могут краски».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Изобразительные свойства акварели. Основные цвета. Смешение красок. Рассказывание сказки о красках с практическим показом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AF7B1B" w:rsidRDefault="00AF7B1B" w:rsidP="00AF7B1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«Радуга над лужайкой». 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со спектром. Рассказ о природном явлении радуге, показ рисования радуги.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AB7722" w:rsidRDefault="00AB7722" w:rsidP="00AB772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«Разноцветные шарики».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Акварель. Отработка приема рисования кругов в разных направлениях. Плавное движение. Раскрасить приемом «размыть пятно».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AB7722">
            <w:pPr>
              <w:spacing w:after="0"/>
              <w:rPr>
                <w:rFonts w:cs="Times New Roman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«Тепло – холодно». 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Знакомство с теплыми и холодными цветами. Умение выполнять рисунок только в теплых или только в холодных цветах.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AB7722">
            <w:pPr>
              <w:spacing w:after="0"/>
              <w:rPr>
                <w:rFonts w:cs="Times New Roman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«Белое и черное». 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Знакомство с белой и черной красками.  Свойства  белой и черной красок: белый цвет осветляет все цвета, а черный затемняет.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AB7722">
            <w:pPr>
              <w:spacing w:after="0"/>
              <w:rPr>
                <w:rFonts w:cs="Times New Roman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«Живопись».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Знакомство с различными видами красок и кистей для рисования.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AB7722">
            <w:pPr>
              <w:spacing w:after="0"/>
              <w:rPr>
                <w:rFonts w:cs="Times New Roman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«Жанры». 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Знакомство с жанрами изобразительного искусства. Заочная экскурсия по Третьяковской галерее.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AB7722" w:rsidRDefault="00AB7722" w:rsidP="00AB772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«Пейзаж».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Знакомство с жанром пейзажа. Умение рисовать пейзаж и отличать его от других жанров изобразительного искусства.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AB7722" w:rsidRDefault="00AB7722" w:rsidP="00AB772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Беседа на тему «Осень» с использованием  иллюстрированного  материала..</w:t>
            </w:r>
            <w:r w:rsidRPr="00972B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Восприятие художественных произведений.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AB7722" w:rsidRDefault="00AB7722" w:rsidP="00AB772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«Осень. Листопад».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Работа с акварелью. 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Смешение теплых цветов.</w:t>
            </w:r>
            <w:r w:rsidRPr="00972B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Отработка приема: примакивание  кисти боком.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AB7722" w:rsidRDefault="00AB7722" w:rsidP="00AB772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«Грустный дождик». 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дождя.Беседа о передаче чувств через иллюстративный материал. Смешение цветов, передача настроения.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AB7722" w:rsidRDefault="00AB7722" w:rsidP="00AB772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«Узоры снежинок».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Ритм. Орнамент в круге.  Отработка приема: смешение цвета с белилами.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F77428" w:rsidRDefault="00F77428" w:rsidP="00F77428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«Ёлочка-красавица».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Рисование елей. Творческая работа. 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Свободный выбор материала.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F77428" w:rsidRDefault="00F77428" w:rsidP="00F77428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«Портрет Снегурочки». 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Пропорции человеческого</w:t>
            </w:r>
            <w:r w:rsidRPr="00972BE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лица. Холодные цвета. Работа с ограниченной палитрой.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F77428" w:rsidRDefault="00F77428" w:rsidP="00F77428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«В гостях у  Деда  Мороза». </w:t>
            </w:r>
            <w:r w:rsidRPr="00972BE5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впечатлений от новогодних праздников. 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Фигура человека в одежде. Контраст теплых и холодных цветов.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F77428" w:rsidRDefault="00F77428" w:rsidP="00F77428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«Экскурсия в зимний парк».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Экскурсия. 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видеть прекрасное, любить родную природу.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428" w:rsidRPr="00972BE5" w:rsidRDefault="00F77428" w:rsidP="00F77428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«Зимний лес». 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 деревьев.</w:t>
            </w:r>
          </w:p>
          <w:p w:rsidR="00F629A3" w:rsidRPr="00F77428" w:rsidRDefault="00F77428" w:rsidP="00F77428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занятие. Беседа по иллюстрациям. 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Изобразительные свойства гуаши.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F77428" w:rsidRDefault="00F77428" w:rsidP="00F77428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«Снежная птица зимы». 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Творческая работа. Рисование, используя холодную гамму цветов.  Орнаментальная композиция.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F77428" w:rsidRDefault="00F77428" w:rsidP="00F77428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«Дом снежной птицы».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Творческая работа.</w:t>
            </w:r>
            <w:r w:rsidRPr="00972B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приема в декоре дома — линия зигзаг.  Ритм геометрических пятен.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F77428" w:rsidRDefault="00F77428" w:rsidP="00F77428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«Натюрморт». 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Знакомство с жанром натюрморта. 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отличать натюрморт от других жанров изобразительного искусства.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77428">
            <w:pPr>
              <w:spacing w:after="0"/>
              <w:rPr>
                <w:rFonts w:cs="Times New Roman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«Как рисовать натюрморт»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 Фрукты в вазе.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F77428" w:rsidRDefault="00F77428" w:rsidP="00F77428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«Портрет». 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Знакомство с жанром портрета. 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отличать портрет от других жанров изобразительного искусства.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F77428" w:rsidRDefault="00F77428" w:rsidP="00F77428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«Как рисовать портрет». 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Рисование лица человека.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C5889">
            <w:pPr>
              <w:spacing w:after="0"/>
              <w:rPr>
                <w:rFonts w:cs="Times New Roman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«Мамин портрет». 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Рисование пропорций человеческого лица.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C5889">
            <w:pPr>
              <w:spacing w:after="0"/>
              <w:rPr>
                <w:rFonts w:cs="Times New Roman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«Анималистический жанр». 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Знакомство с анималистическим жанром изобразительного искусства. 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отличать анималистический жанр  от других жанров изобразительного искусства.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C5889">
            <w:pPr>
              <w:spacing w:after="0"/>
              <w:rPr>
                <w:rFonts w:cs="Times New Roman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«Рисуем животных». 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Рисование домашних животных. 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рисовать пропорции тела животных.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FC5889" w:rsidRDefault="00FC5889" w:rsidP="00FC588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«Сказочно – былинный жанр». 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Знакомство со сказочно – былинным жанром изобразительного искусства. 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отличать сказочно – былинный  жанр  от других жанров изобразительного искусства.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C5889">
            <w:pPr>
              <w:spacing w:after="0"/>
              <w:rPr>
                <w:rFonts w:cs="Times New Roman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«Рисуем сказку». 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Рисование любимых сказок и сказочных героев.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Pr="00FC5889" w:rsidRDefault="00FC5889" w:rsidP="00FC588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«Экскурсия в весенний парк».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Экскурсия. </w:t>
            </w:r>
            <w:r w:rsidRPr="0097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видеть прекрасное, любить родную природу.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C5889">
            <w:pPr>
              <w:spacing w:after="0"/>
              <w:rPr>
                <w:rFonts w:cs="Times New Roman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«Весенние цветы». 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Рисование весенних цветов.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C5889">
            <w:pPr>
              <w:spacing w:after="0"/>
              <w:rPr>
                <w:rFonts w:cs="Times New Roman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«Весенний пейзаж».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Рисование весеннего пейзажа.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C2B88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B88" w:rsidRDefault="009C2B88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B88" w:rsidRPr="00972BE5" w:rsidRDefault="009C2B8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«Летний</w:t>
            </w: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пейзаж».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Рисование летнего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пейзажа.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B88" w:rsidRDefault="009C2B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9C2B88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C5889">
            <w:pPr>
              <w:spacing w:after="0"/>
              <w:rPr>
                <w:rFonts w:cs="Times New Roman"/>
              </w:rPr>
            </w:pPr>
            <w:r w:rsidRPr="00972BE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«Экзамен художника Тюбика». </w:t>
            </w:r>
            <w:r w:rsidRPr="00972B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Обобщение и систематизация изученного материала.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9A3" w:rsidTr="00F629A3">
        <w:tc>
          <w:tcPr>
            <w:tcW w:w="12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9A3" w:rsidRDefault="00F629A3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9A3" w:rsidRDefault="00F62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972BE5" w:rsidRPr="00972BE5" w:rsidRDefault="00972BE5" w:rsidP="00972BE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BE5" w:rsidRPr="00972BE5" w:rsidRDefault="00972BE5" w:rsidP="00972BE5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72BE5" w:rsidRPr="00972BE5" w:rsidRDefault="00972BE5" w:rsidP="00972BE5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72BE5" w:rsidRDefault="00972BE5" w:rsidP="00507E13">
      <w:pPr>
        <w:spacing w:before="135" w:after="135"/>
        <w:jc w:val="right"/>
        <w:rPr>
          <w:rFonts w:ascii="Times New Roman" w:hAnsi="Times New Roman"/>
          <w:lang w:eastAsia="zh-CN"/>
        </w:rPr>
      </w:pPr>
    </w:p>
    <w:p w:rsidR="00972BE5" w:rsidRDefault="00972BE5" w:rsidP="00507E13">
      <w:pPr>
        <w:spacing w:before="135" w:after="135"/>
        <w:jc w:val="right"/>
        <w:rPr>
          <w:rFonts w:ascii="Times New Roman" w:hAnsi="Times New Roman"/>
          <w:lang w:eastAsia="zh-CN"/>
        </w:rPr>
      </w:pPr>
    </w:p>
    <w:p w:rsidR="00972BE5" w:rsidRDefault="00972BE5" w:rsidP="00507E13">
      <w:pPr>
        <w:spacing w:before="135" w:after="135"/>
        <w:jc w:val="right"/>
        <w:rPr>
          <w:rFonts w:ascii="Times New Roman" w:hAnsi="Times New Roman"/>
          <w:lang w:eastAsia="zh-CN"/>
        </w:rPr>
      </w:pPr>
    </w:p>
    <w:p w:rsidR="00972BE5" w:rsidRDefault="00972BE5" w:rsidP="00507E13">
      <w:pPr>
        <w:spacing w:before="135" w:after="135"/>
        <w:jc w:val="right"/>
        <w:rPr>
          <w:rFonts w:ascii="Times New Roman" w:hAnsi="Times New Roman"/>
          <w:lang w:eastAsia="zh-CN"/>
        </w:rPr>
      </w:pPr>
    </w:p>
    <w:p w:rsidR="00972BE5" w:rsidRDefault="00972BE5" w:rsidP="00507E13">
      <w:pPr>
        <w:spacing w:before="135" w:after="135"/>
        <w:jc w:val="right"/>
        <w:rPr>
          <w:rFonts w:ascii="Times New Roman" w:hAnsi="Times New Roman"/>
          <w:lang w:eastAsia="zh-CN"/>
        </w:rPr>
      </w:pPr>
    </w:p>
    <w:p w:rsidR="00C059FE" w:rsidRDefault="00C059FE" w:rsidP="00507E13">
      <w:pPr>
        <w:spacing w:before="135" w:after="135"/>
        <w:jc w:val="right"/>
        <w:rPr>
          <w:rFonts w:ascii="Times New Roman" w:hAnsi="Times New Roman"/>
          <w:lang w:eastAsia="zh-CN"/>
        </w:rPr>
      </w:pPr>
    </w:p>
    <w:p w:rsidR="00C059FE" w:rsidRDefault="00C059FE" w:rsidP="00507E13">
      <w:pPr>
        <w:spacing w:before="135" w:after="135"/>
        <w:jc w:val="right"/>
        <w:rPr>
          <w:rFonts w:ascii="Times New Roman" w:hAnsi="Times New Roman"/>
          <w:lang w:eastAsia="zh-CN"/>
        </w:rPr>
      </w:pPr>
    </w:p>
    <w:p w:rsidR="00C059FE" w:rsidRDefault="00C059FE" w:rsidP="00507E13">
      <w:pPr>
        <w:spacing w:before="135" w:after="135"/>
        <w:jc w:val="right"/>
        <w:rPr>
          <w:rFonts w:ascii="Times New Roman" w:hAnsi="Times New Roman"/>
          <w:lang w:eastAsia="zh-CN"/>
        </w:rPr>
      </w:pPr>
    </w:p>
    <w:p w:rsidR="00B31AC7" w:rsidRDefault="00B31AC7" w:rsidP="00B31AC7">
      <w:pPr>
        <w:spacing w:before="135" w:after="135"/>
        <w:rPr>
          <w:rFonts w:ascii="Times New Roman" w:hAnsi="Times New Roman"/>
          <w:lang w:eastAsia="zh-CN"/>
        </w:rPr>
      </w:pPr>
    </w:p>
    <w:p w:rsidR="002E1E81" w:rsidRDefault="002E1E81" w:rsidP="002E1E81">
      <w:pPr>
        <w:spacing w:before="135" w:after="135"/>
        <w:rPr>
          <w:rFonts w:ascii="Times New Roman" w:hAnsi="Times New Roman"/>
          <w:b/>
          <w:lang w:eastAsia="zh-CN"/>
        </w:rPr>
      </w:pPr>
    </w:p>
    <w:sectPr w:rsidR="002E1E81" w:rsidSect="00AB7722">
      <w:footerReference w:type="default" r:id="rId9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A9E" w:rsidRDefault="00930A9E" w:rsidP="004E006E">
      <w:pPr>
        <w:spacing w:after="0" w:line="240" w:lineRule="auto"/>
      </w:pPr>
      <w:r>
        <w:separator/>
      </w:r>
    </w:p>
  </w:endnote>
  <w:endnote w:type="continuationSeparator" w:id="1">
    <w:p w:rsidR="00930A9E" w:rsidRDefault="00930A9E" w:rsidP="004E0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DCC" w:rsidRDefault="00195DCC">
    <w:pPr>
      <w:pStyle w:val="a6"/>
      <w:jc w:val="center"/>
    </w:pPr>
  </w:p>
  <w:p w:rsidR="00195DCC" w:rsidRDefault="00195DC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A9E" w:rsidRDefault="00930A9E" w:rsidP="004E006E">
      <w:pPr>
        <w:spacing w:after="0" w:line="240" w:lineRule="auto"/>
      </w:pPr>
      <w:r>
        <w:separator/>
      </w:r>
    </w:p>
  </w:footnote>
  <w:footnote w:type="continuationSeparator" w:id="1">
    <w:p w:rsidR="00930A9E" w:rsidRDefault="00930A9E" w:rsidP="004E00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A6CD1"/>
    <w:multiLevelType w:val="singleLevel"/>
    <w:tmpl w:val="D9A8912E"/>
    <w:lvl w:ilvl="0">
      <w:start w:val="3"/>
      <w:numFmt w:val="decimal"/>
      <w:lvlText w:val="%1)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1">
    <w:nsid w:val="11CE3FF4"/>
    <w:multiLevelType w:val="singleLevel"/>
    <w:tmpl w:val="46D02394"/>
    <w:lvl w:ilvl="0">
      <w:start w:val="5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>
    <w:nsid w:val="15ED5554"/>
    <w:multiLevelType w:val="singleLevel"/>
    <w:tmpl w:val="811A2E0A"/>
    <w:lvl w:ilvl="0">
      <w:start w:val="10"/>
      <w:numFmt w:val="decimal"/>
      <w:lvlText w:val="%1)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abstractNum w:abstractNumId="3">
    <w:nsid w:val="1D1F73E4"/>
    <w:multiLevelType w:val="hybridMultilevel"/>
    <w:tmpl w:val="017C4C4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BB2147"/>
    <w:multiLevelType w:val="hybridMultilevel"/>
    <w:tmpl w:val="D930B2AC"/>
    <w:lvl w:ilvl="0" w:tplc="04190005">
      <w:start w:val="1"/>
      <w:numFmt w:val="bullet"/>
      <w:lvlText w:val=""/>
      <w:lvlJc w:val="left"/>
      <w:pPr>
        <w:ind w:left="144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A264EA"/>
    <w:multiLevelType w:val="singleLevel"/>
    <w:tmpl w:val="41ACECEA"/>
    <w:lvl w:ilvl="0">
      <w:start w:val="7"/>
      <w:numFmt w:val="decimal"/>
      <w:lvlText w:val="%1)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6">
    <w:nsid w:val="400B24AF"/>
    <w:multiLevelType w:val="hybridMultilevel"/>
    <w:tmpl w:val="4950E81E"/>
    <w:lvl w:ilvl="0" w:tplc="04190005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4A6807"/>
    <w:multiLevelType w:val="singleLevel"/>
    <w:tmpl w:val="5D587A52"/>
    <w:lvl w:ilvl="0">
      <w:start w:val="1"/>
      <w:numFmt w:val="decimal"/>
      <w:lvlText w:val="%1)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8">
    <w:nsid w:val="43DA3B6B"/>
    <w:multiLevelType w:val="singleLevel"/>
    <w:tmpl w:val="4AC0FFF8"/>
    <w:lvl w:ilvl="0">
      <w:start w:val="1"/>
      <w:numFmt w:val="decimal"/>
      <w:lvlText w:val="%1)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9">
    <w:nsid w:val="60BC4F66"/>
    <w:multiLevelType w:val="singleLevel"/>
    <w:tmpl w:val="A9F8212A"/>
    <w:lvl w:ilvl="0">
      <w:start w:val="14"/>
      <w:numFmt w:val="decimal"/>
      <w:lvlText w:val="%1)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10">
    <w:nsid w:val="6AD23981"/>
    <w:multiLevelType w:val="hybridMultilevel"/>
    <w:tmpl w:val="A3D0E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9"/>
  </w:num>
  <w:num w:numId="8">
    <w:abstractNumId w:val="8"/>
  </w:num>
  <w:num w:numId="9">
    <w:abstractNumId w:val="3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56C5A"/>
    <w:rsid w:val="00043F98"/>
    <w:rsid w:val="00062B7E"/>
    <w:rsid w:val="00095BFD"/>
    <w:rsid w:val="000B7802"/>
    <w:rsid w:val="000C0CBA"/>
    <w:rsid w:val="00135F5D"/>
    <w:rsid w:val="0013603B"/>
    <w:rsid w:val="00152347"/>
    <w:rsid w:val="00195DCC"/>
    <w:rsid w:val="001978E2"/>
    <w:rsid w:val="00220AD5"/>
    <w:rsid w:val="00234185"/>
    <w:rsid w:val="002D326B"/>
    <w:rsid w:val="002E1E81"/>
    <w:rsid w:val="003033EF"/>
    <w:rsid w:val="003A51BE"/>
    <w:rsid w:val="0040700E"/>
    <w:rsid w:val="00440DDF"/>
    <w:rsid w:val="004472AA"/>
    <w:rsid w:val="00486DF3"/>
    <w:rsid w:val="004A0AF9"/>
    <w:rsid w:val="004C26C0"/>
    <w:rsid w:val="004E006E"/>
    <w:rsid w:val="004E3512"/>
    <w:rsid w:val="004F6124"/>
    <w:rsid w:val="00507E13"/>
    <w:rsid w:val="00513288"/>
    <w:rsid w:val="00665C4B"/>
    <w:rsid w:val="00671F9A"/>
    <w:rsid w:val="006A6F58"/>
    <w:rsid w:val="006B6683"/>
    <w:rsid w:val="006F1F73"/>
    <w:rsid w:val="00744147"/>
    <w:rsid w:val="00821BB7"/>
    <w:rsid w:val="00865BC3"/>
    <w:rsid w:val="00874D49"/>
    <w:rsid w:val="008D16D3"/>
    <w:rsid w:val="00930A9E"/>
    <w:rsid w:val="0093537A"/>
    <w:rsid w:val="00956C5A"/>
    <w:rsid w:val="0096375A"/>
    <w:rsid w:val="00972BE5"/>
    <w:rsid w:val="009C2B88"/>
    <w:rsid w:val="009F06BA"/>
    <w:rsid w:val="00A33B06"/>
    <w:rsid w:val="00A61C84"/>
    <w:rsid w:val="00AB7722"/>
    <w:rsid w:val="00AE17C2"/>
    <w:rsid w:val="00AF7B1B"/>
    <w:rsid w:val="00B1011C"/>
    <w:rsid w:val="00B16793"/>
    <w:rsid w:val="00B31AC7"/>
    <w:rsid w:val="00B365BF"/>
    <w:rsid w:val="00B83C0B"/>
    <w:rsid w:val="00C059FE"/>
    <w:rsid w:val="00C66BC6"/>
    <w:rsid w:val="00C9497A"/>
    <w:rsid w:val="00CB3B51"/>
    <w:rsid w:val="00D56D3C"/>
    <w:rsid w:val="00D91045"/>
    <w:rsid w:val="00E63DAB"/>
    <w:rsid w:val="00EA7A20"/>
    <w:rsid w:val="00EB4AA9"/>
    <w:rsid w:val="00EF729D"/>
    <w:rsid w:val="00F33C7D"/>
    <w:rsid w:val="00F50CCE"/>
    <w:rsid w:val="00F629A3"/>
    <w:rsid w:val="00F77428"/>
    <w:rsid w:val="00F81680"/>
    <w:rsid w:val="00FC5889"/>
    <w:rsid w:val="00FD1A4E"/>
    <w:rsid w:val="00FD6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C5A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customStyle="1" w:styleId="Style5">
    <w:name w:val="Style5"/>
    <w:basedOn w:val="a"/>
    <w:rsid w:val="00956C5A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</w:rPr>
  </w:style>
  <w:style w:type="character" w:customStyle="1" w:styleId="FontStyle20">
    <w:name w:val="Font Style20"/>
    <w:rsid w:val="00956C5A"/>
    <w:rPr>
      <w:rFonts w:ascii="Segoe UI" w:hAnsi="Segoe UI" w:cs="Segoe UI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956C5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956C5A"/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styleId="a6">
    <w:name w:val="footer"/>
    <w:basedOn w:val="a"/>
    <w:link w:val="a7"/>
    <w:uiPriority w:val="99"/>
    <w:unhideWhenUsed/>
    <w:rsid w:val="00956C5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character" w:customStyle="1" w:styleId="a7">
    <w:name w:val="Нижний колонтитул Знак"/>
    <w:basedOn w:val="a0"/>
    <w:link w:val="a6"/>
    <w:uiPriority w:val="99"/>
    <w:rsid w:val="00956C5A"/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customStyle="1" w:styleId="1">
    <w:name w:val="Без интервала1"/>
    <w:rsid w:val="00F629A3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 Spacing"/>
    <w:aliases w:val="основа,No Spacing"/>
    <w:qFormat/>
    <w:rsid w:val="00B31AC7"/>
    <w:pPr>
      <w:spacing w:after="0" w:line="240" w:lineRule="auto"/>
    </w:pPr>
    <w:rPr>
      <w:rFonts w:eastAsiaTheme="minorHAnsi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4A0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0A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0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651EF-8F3F-48FB-9994-C31685E91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10</Pages>
  <Words>2399</Words>
  <Characters>13676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31</cp:revision>
  <cp:lastPrinted>2020-10-28T09:34:00Z</cp:lastPrinted>
  <dcterms:created xsi:type="dcterms:W3CDTF">2020-08-21T05:26:00Z</dcterms:created>
  <dcterms:modified xsi:type="dcterms:W3CDTF">2021-09-28T11:01:00Z</dcterms:modified>
</cp:coreProperties>
</file>