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F2" w:rsidRDefault="00363AF2" w:rsidP="00844AE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46394" cy="6381750"/>
            <wp:effectExtent l="19050" t="0" r="0" b="0"/>
            <wp:docPr id="1" name="Рисунок 1" descr="C:\Users\ПК\Desktop\курс 10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урс 10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8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E3" w:rsidRPr="000870E0" w:rsidRDefault="00844AE3" w:rsidP="00844AE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E0">
        <w:rPr>
          <w:rFonts w:ascii="Times New Roman" w:hAnsi="Times New Roman" w:cs="Times New Roman"/>
          <w:b/>
          <w:sz w:val="24"/>
          <w:szCs w:val="24"/>
        </w:rPr>
        <w:lastRenderedPageBreak/>
        <w:t>1.Планируемые  резул</w:t>
      </w:r>
      <w:r>
        <w:rPr>
          <w:rFonts w:ascii="Times New Roman" w:hAnsi="Times New Roman" w:cs="Times New Roman"/>
          <w:b/>
          <w:sz w:val="24"/>
          <w:szCs w:val="24"/>
        </w:rPr>
        <w:t>ьтаты освоения учебного курса</w:t>
      </w:r>
    </w:p>
    <w:p w:rsidR="00844AE3" w:rsidRDefault="00844AE3" w:rsidP="00844AE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1BB8" w:rsidRPr="00F833E3" w:rsidRDefault="00C91BB8" w:rsidP="00844AE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833E3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</w:t>
      </w:r>
      <w:r w:rsidRPr="00F833E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t>1) Осознание феномена родного языка как духовной, культурной, нравственной основы личности; как одного из способов приобщения к ценностям национальной и мировой науки и культуры через источники информации на русском языке, в том числе мультимедийные; понимание необходимости бережно хранить национальное культурно-языковое наследие России и ответственности людей за сохранение чистоты и богатства родного языка как культурного достояния нации.</w:t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br/>
        <w:t>2) Осознание себя как языковой личности; понимание зависимости успешной социализации человека, его способности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самопознания, самооценки, самореализации, самовыражения личности в различных областях человеческой деятельности.</w:t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br/>
        <w:t>3)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высказывания.</w:t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br/>
        <w:t>4) Существенное увеличение продуктивного, рецептивного и потенциального словаря; расширение круга используемых языковых и речевых средств.</w:t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br/>
        <w:t>5) Понимание зависимости успешного получения высшего филологического образования от уровня владения русским языком.</w:t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br/>
        <w:t>6) Представление о лингвистике как части общечеловеческой культуры, взаимосвязи языка и истории, языка и культуры русского и других народов.</w:t>
      </w:r>
    </w:p>
    <w:p w:rsidR="00C91BB8" w:rsidRPr="00F833E3" w:rsidRDefault="00C91BB8" w:rsidP="00C91BB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33E3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F833E3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</w:t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br/>
        <w:t>1) Владение всеми видами речевой деятельности в разных коммуникативных условиях:</w:t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разными видами чтения и </w:t>
      </w:r>
      <w:proofErr w:type="spellStart"/>
      <w:r w:rsidRPr="00F833E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F833E3">
        <w:rPr>
          <w:rFonts w:ascii="Times New Roman" w:hAnsi="Times New Roman" w:cs="Times New Roman"/>
          <w:color w:val="000000"/>
          <w:sz w:val="24"/>
          <w:szCs w:val="24"/>
        </w:rPr>
        <w:t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</w:t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br/>
        <w:t>• 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br/>
        <w:t>•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разными способами организации интеллектуальной деятельности и представления её результатов в различных формах: приёмами отбора и систематизации материала на определённую тему; умениями определять цели предстоящей работы (в том числе в совместной деятельности),проводить самостоятельный поиск информации, анализировать и отбирать её; способностью предъявлять результаты </w:t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форме.</w:t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br/>
        <w:t>2) Способность пользоваться русским языком как средством получения знаний в разных областях современной науки; совершенствовать умение активно применять полученные знания и навыки в повседневной речевой практике, в процессе учебно-познавательной деятельности в школе, а также в различных условиях межличностного и межкультурного общения.</w:t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br/>
        <w:t>3) Готовность к получению профильного высшего образования, подготовка к формам учебно-познавательной деятельности в вузе.</w:t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br/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 групповой, проектной деятельности.</w:t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br/>
        <w:t>коммуникативные универсальные учебные действия:</w:t>
      </w:r>
      <w:r w:rsidRPr="00F833E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t>- владеть всеми видами речевой деятельности,</w:t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br/>
        <w:t>- строить продуктивное речевое взаимодействие со сверстниками и взрослыми;</w:t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br/>
        <w:t>- адекватно воспринимать устную и письменную речь;</w:t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br/>
        <w:t>- точно, правильно, логично и выразительно излагать свою точку зрения по поставленной проблеме;</w:t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br/>
        <w:t>- соблюдать в процессе коммуникации основные нормы устной и письменной речи и речевые правила поведения и др.;</w:t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br/>
        <w:t>познавательные универсальные учебные действия:</w:t>
      </w:r>
      <w:r w:rsidRPr="00F833E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t>- формулировать проблему,</w:t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br/>
        <w:t>- выдвигать аргументы,</w:t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br/>
        <w:t>- строить логическую цепь рассуждения,</w:t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br/>
        <w:t>- находить доказательства, подтверждающие или опровергающие тезис,</w:t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br/>
        <w:t>- осуществлять библиографический поиск,</w:t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br/>
        <w:t>- извлекать необходимую информацию из различных источников,</w:t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br/>
        <w:t>- определять основную и второстепенную информацию,</w:t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br/>
        <w:t>- осмысливать цель чтения, выбирая вид чтения в зависимости от коммуникативной  цели; применять методы информационного поиска, в том числе с помощью компьютерных средств, систематизировать информацию и предъявлять её разными способами и др.;</w:t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br/>
        <w:t>регулятивные универсальные учебные действия:</w:t>
      </w:r>
      <w:r w:rsidRPr="00F833E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t>- ставить и адекватно формулировать цель деятельности,</w:t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br/>
        <w:t>- планировать последовательность действий и при необходимости</w:t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br/>
        <w:t>изменять её,</w:t>
      </w:r>
      <w:r w:rsidRPr="00F833E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осуществлять самоконтроль, самооценку, </w:t>
      </w:r>
      <w:proofErr w:type="spellStart"/>
      <w:r w:rsidRPr="00F833E3">
        <w:rPr>
          <w:rFonts w:ascii="Times New Roman" w:hAnsi="Times New Roman" w:cs="Times New Roman"/>
          <w:color w:val="000000"/>
          <w:sz w:val="24"/>
          <w:szCs w:val="24"/>
        </w:rPr>
        <w:t>самокоррекцию</w:t>
      </w:r>
      <w:proofErr w:type="spellEnd"/>
      <w:r w:rsidRPr="00F833E3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</w:p>
    <w:p w:rsidR="00C91BB8" w:rsidRPr="00F833E3" w:rsidRDefault="00C91BB8" w:rsidP="00F833E3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833E3">
        <w:rPr>
          <w:color w:val="000000"/>
        </w:rPr>
        <w:lastRenderedPageBreak/>
        <w:t>Предметные результаты</w:t>
      </w:r>
      <w:r w:rsidRPr="00F833E3">
        <w:rPr>
          <w:color w:val="000000"/>
        </w:rPr>
        <w:br/>
      </w:r>
      <w:r w:rsidRPr="00F833E3">
        <w:rPr>
          <w:b/>
          <w:bCs/>
          <w:color w:val="000000"/>
        </w:rPr>
        <w:t>Выпускник научится:</w:t>
      </w:r>
      <w:bookmarkStart w:id="0" w:name="100176"/>
      <w:bookmarkEnd w:id="0"/>
    </w:p>
    <w:p w:rsidR="00C91BB8" w:rsidRPr="00F833E3" w:rsidRDefault="00C91BB8" w:rsidP="00F833E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33E3">
        <w:rPr>
          <w:color w:val="000000"/>
        </w:rPr>
        <w:t>- воспринимать лингвистику как часть общечеловеческого гуманитарного знания;</w:t>
      </w:r>
    </w:p>
    <w:p w:rsidR="00C91BB8" w:rsidRPr="00F833E3" w:rsidRDefault="00C91BB8" w:rsidP="00F833E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color w:val="000000"/>
        </w:rPr>
      </w:pPr>
      <w:bookmarkStart w:id="1" w:name="100177"/>
      <w:bookmarkEnd w:id="1"/>
      <w:r w:rsidRPr="00F833E3">
        <w:rPr>
          <w:color w:val="000000"/>
        </w:rPr>
        <w:t>- рассматривать язык в качестве многофункциональной развивающейся системы;</w:t>
      </w:r>
    </w:p>
    <w:p w:rsidR="00C91BB8" w:rsidRPr="00F833E3" w:rsidRDefault="00C91BB8" w:rsidP="00F833E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color w:val="000000"/>
        </w:rPr>
      </w:pPr>
      <w:bookmarkStart w:id="2" w:name="100178"/>
      <w:bookmarkEnd w:id="2"/>
      <w:r w:rsidRPr="00F833E3">
        <w:rPr>
          <w:color w:val="000000"/>
        </w:rPr>
        <w:t>- распознавать уровни и единицы языка в предъявленном тексте и видеть взаимосвязь между ними;</w:t>
      </w:r>
    </w:p>
    <w:p w:rsidR="00C91BB8" w:rsidRPr="00F833E3" w:rsidRDefault="00C91BB8" w:rsidP="00F833E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color w:val="000000"/>
        </w:rPr>
      </w:pPr>
      <w:bookmarkStart w:id="3" w:name="100179"/>
      <w:bookmarkEnd w:id="3"/>
      <w:r w:rsidRPr="00F833E3">
        <w:rPr>
          <w:color w:val="000000"/>
        </w:rPr>
        <w:t>- 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C91BB8" w:rsidRPr="00F833E3" w:rsidRDefault="00C91BB8" w:rsidP="00F833E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color w:val="000000"/>
        </w:rPr>
      </w:pPr>
      <w:bookmarkStart w:id="4" w:name="100180"/>
      <w:bookmarkEnd w:id="4"/>
      <w:r w:rsidRPr="00F833E3">
        <w:rPr>
          <w:color w:val="000000"/>
        </w:rPr>
        <w:t>- комментировать авторские высказывания на различные темы (в том числе о богатстве и выразительности русского языка);</w:t>
      </w:r>
    </w:p>
    <w:p w:rsidR="00C91BB8" w:rsidRPr="00F833E3" w:rsidRDefault="00C91BB8" w:rsidP="00F833E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color w:val="000000"/>
        </w:rPr>
      </w:pPr>
      <w:bookmarkStart w:id="5" w:name="100181"/>
      <w:bookmarkEnd w:id="5"/>
      <w:r w:rsidRPr="00F833E3">
        <w:rPr>
          <w:color w:val="000000"/>
        </w:rPr>
        <w:t>- отмечать отличия языка художественной литературы от других разновидностей современного русского языка;</w:t>
      </w:r>
    </w:p>
    <w:p w:rsidR="00C91BB8" w:rsidRPr="00F833E3" w:rsidRDefault="00C91BB8" w:rsidP="00F833E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color w:val="000000"/>
        </w:rPr>
      </w:pPr>
      <w:bookmarkStart w:id="6" w:name="100182"/>
      <w:bookmarkEnd w:id="6"/>
      <w:r w:rsidRPr="00F833E3">
        <w:rPr>
          <w:color w:val="000000"/>
        </w:rPr>
        <w:t>- использовать синонимические ресурсы русского языка для более точного выражения мысли и усиления выразительности речи;</w:t>
      </w:r>
    </w:p>
    <w:p w:rsidR="00C91BB8" w:rsidRPr="00F833E3" w:rsidRDefault="00C91BB8" w:rsidP="00F833E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color w:val="000000"/>
        </w:rPr>
      </w:pPr>
      <w:bookmarkStart w:id="7" w:name="100183"/>
      <w:bookmarkEnd w:id="7"/>
      <w:r w:rsidRPr="00F833E3">
        <w:rPr>
          <w:color w:val="000000"/>
        </w:rPr>
        <w:t>- иметь представление об историческом развитии русского языка и истории русского языкознания;</w:t>
      </w:r>
    </w:p>
    <w:p w:rsidR="00C91BB8" w:rsidRPr="00F833E3" w:rsidRDefault="00C91BB8" w:rsidP="00F833E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color w:val="000000"/>
        </w:rPr>
      </w:pPr>
      <w:bookmarkStart w:id="8" w:name="100184"/>
      <w:bookmarkEnd w:id="8"/>
      <w:r w:rsidRPr="00F833E3">
        <w:rPr>
          <w:color w:val="000000"/>
        </w:rPr>
        <w:t>- выражать согласие или несогласие с мнением собеседника в соответствии с правилами ведения диалогической речи;</w:t>
      </w:r>
    </w:p>
    <w:p w:rsidR="00C91BB8" w:rsidRPr="00F833E3" w:rsidRDefault="00C91BB8" w:rsidP="00F833E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color w:val="000000"/>
        </w:rPr>
      </w:pPr>
      <w:bookmarkStart w:id="9" w:name="100185"/>
      <w:bookmarkEnd w:id="9"/>
      <w:r w:rsidRPr="00F833E3">
        <w:rPr>
          <w:color w:val="000000"/>
        </w:rPr>
        <w:t>- дифференцировать главную и второстепенную информацию, известную и неизвестную информацию в прослушанном тексте;</w:t>
      </w:r>
    </w:p>
    <w:p w:rsidR="00C91BB8" w:rsidRPr="00F833E3" w:rsidRDefault="00C91BB8" w:rsidP="00F833E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color w:val="000000"/>
        </w:rPr>
      </w:pPr>
      <w:bookmarkStart w:id="10" w:name="100186"/>
      <w:bookmarkEnd w:id="10"/>
      <w:r w:rsidRPr="00F833E3">
        <w:rPr>
          <w:color w:val="000000"/>
        </w:rPr>
        <w:t>- проводить самостоятельный поиск текстовой и нетекстовой информации, отбирать и анализировать полученную информацию;</w:t>
      </w:r>
    </w:p>
    <w:p w:rsidR="00C91BB8" w:rsidRPr="00F833E3" w:rsidRDefault="00C91BB8" w:rsidP="00F833E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color w:val="000000"/>
        </w:rPr>
      </w:pPr>
      <w:bookmarkStart w:id="11" w:name="100187"/>
      <w:bookmarkEnd w:id="11"/>
      <w:r w:rsidRPr="00F833E3">
        <w:rPr>
          <w:color w:val="000000"/>
        </w:rPr>
        <w:t>- оценивать стилистические ресурсы языка;</w:t>
      </w:r>
    </w:p>
    <w:p w:rsidR="00C91BB8" w:rsidRPr="00F833E3" w:rsidRDefault="00C91BB8" w:rsidP="00F833E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color w:val="000000"/>
        </w:rPr>
      </w:pPr>
      <w:bookmarkStart w:id="12" w:name="100188"/>
      <w:bookmarkEnd w:id="12"/>
      <w:r w:rsidRPr="00F833E3">
        <w:rPr>
          <w:color w:val="000000"/>
        </w:rPr>
        <w:t>- сохранять стилевое единство при создании текста заданного функционального стиля;</w:t>
      </w:r>
    </w:p>
    <w:p w:rsidR="00C91BB8" w:rsidRPr="00F833E3" w:rsidRDefault="00C91BB8" w:rsidP="00F833E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color w:val="000000"/>
        </w:rPr>
      </w:pPr>
      <w:bookmarkStart w:id="13" w:name="100189"/>
      <w:bookmarkEnd w:id="13"/>
      <w:r w:rsidRPr="00F833E3">
        <w:rPr>
          <w:color w:val="000000"/>
        </w:rPr>
        <w:t>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C91BB8" w:rsidRPr="00F833E3" w:rsidRDefault="00C91BB8" w:rsidP="00F833E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color w:val="000000"/>
        </w:rPr>
      </w:pPr>
      <w:bookmarkStart w:id="14" w:name="100190"/>
      <w:bookmarkEnd w:id="14"/>
      <w:r w:rsidRPr="00F833E3">
        <w:rPr>
          <w:color w:val="000000"/>
        </w:rPr>
        <w:t>- создавать отзывы и рецензии на предложенный текст;</w:t>
      </w:r>
    </w:p>
    <w:p w:rsidR="00C91BB8" w:rsidRPr="00F833E3" w:rsidRDefault="00C91BB8" w:rsidP="00F833E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color w:val="000000"/>
        </w:rPr>
      </w:pPr>
      <w:bookmarkStart w:id="15" w:name="100191"/>
      <w:bookmarkEnd w:id="15"/>
      <w:r w:rsidRPr="00F833E3">
        <w:rPr>
          <w:color w:val="000000"/>
        </w:rPr>
        <w:t xml:space="preserve">- соблюдать культуру чтения, говорения, </w:t>
      </w:r>
      <w:proofErr w:type="spellStart"/>
      <w:r w:rsidRPr="00F833E3">
        <w:rPr>
          <w:color w:val="000000"/>
        </w:rPr>
        <w:t>аудирования</w:t>
      </w:r>
      <w:proofErr w:type="spellEnd"/>
      <w:r w:rsidRPr="00F833E3">
        <w:rPr>
          <w:color w:val="000000"/>
        </w:rPr>
        <w:t xml:space="preserve"> и письма;</w:t>
      </w:r>
    </w:p>
    <w:p w:rsidR="00C91BB8" w:rsidRPr="00F833E3" w:rsidRDefault="00C91BB8" w:rsidP="00F833E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color w:val="000000"/>
        </w:rPr>
      </w:pPr>
      <w:bookmarkStart w:id="16" w:name="100192"/>
      <w:bookmarkEnd w:id="16"/>
      <w:r w:rsidRPr="00F833E3">
        <w:rPr>
          <w:color w:val="000000"/>
        </w:rPr>
        <w:t>-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C91BB8" w:rsidRPr="00F833E3" w:rsidRDefault="00C91BB8" w:rsidP="00F833E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color w:val="000000"/>
        </w:rPr>
      </w:pPr>
      <w:bookmarkStart w:id="17" w:name="100193"/>
      <w:bookmarkEnd w:id="17"/>
      <w:r w:rsidRPr="00F833E3">
        <w:rPr>
          <w:color w:val="000000"/>
        </w:rPr>
        <w:t>- соблюдать нормы речевого поведения в разговорной речи, а также в учебно-научной и официально-деловой сферах общения;</w:t>
      </w:r>
    </w:p>
    <w:p w:rsidR="00C91BB8" w:rsidRPr="00F833E3" w:rsidRDefault="00C91BB8" w:rsidP="00F833E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color w:val="000000"/>
        </w:rPr>
      </w:pPr>
      <w:bookmarkStart w:id="18" w:name="100194"/>
      <w:bookmarkEnd w:id="18"/>
      <w:r w:rsidRPr="00F833E3">
        <w:rPr>
          <w:color w:val="000000"/>
        </w:rPr>
        <w:t>- осуществлять речевой самоконтроль;</w:t>
      </w:r>
    </w:p>
    <w:p w:rsidR="00C91BB8" w:rsidRPr="00F833E3" w:rsidRDefault="00C91BB8" w:rsidP="00F833E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color w:val="000000"/>
        </w:rPr>
      </w:pPr>
      <w:bookmarkStart w:id="19" w:name="100195"/>
      <w:bookmarkEnd w:id="19"/>
      <w:r w:rsidRPr="00F833E3">
        <w:rPr>
          <w:color w:val="000000"/>
        </w:rPr>
        <w:t>- совершенствовать орфографические и пунктуационные умения и навыки на основе знаний о нормах русского литературного языка;</w:t>
      </w:r>
    </w:p>
    <w:p w:rsidR="00C91BB8" w:rsidRPr="00F833E3" w:rsidRDefault="00C91BB8" w:rsidP="00F833E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color w:val="000000"/>
        </w:rPr>
      </w:pPr>
      <w:bookmarkStart w:id="20" w:name="100196"/>
      <w:bookmarkEnd w:id="20"/>
      <w:r w:rsidRPr="00F833E3">
        <w:rPr>
          <w:color w:val="000000"/>
        </w:rPr>
        <w:t>-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C91BB8" w:rsidRPr="00F833E3" w:rsidRDefault="00C91BB8" w:rsidP="00F833E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ind w:left="0"/>
        <w:rPr>
          <w:color w:val="000000"/>
        </w:rPr>
      </w:pPr>
      <w:bookmarkStart w:id="21" w:name="100197"/>
      <w:bookmarkEnd w:id="21"/>
      <w:r w:rsidRPr="00F833E3">
        <w:rPr>
          <w:color w:val="000000"/>
        </w:rPr>
        <w:t>- оценивать эстетическую сторону речевого высказывания при анализе текстов (в том числе художественной литературы).</w:t>
      </w:r>
    </w:p>
    <w:p w:rsidR="00844AE3" w:rsidRDefault="00844AE3" w:rsidP="00274D5E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4AE3" w:rsidRDefault="00844AE3" w:rsidP="00274D5E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4AE3" w:rsidRDefault="00844AE3" w:rsidP="00274D5E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4D5E" w:rsidRDefault="00274D5E" w:rsidP="00844AE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4AE3" w:rsidRPr="000870E0" w:rsidRDefault="00844AE3" w:rsidP="00844AE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E0">
        <w:rPr>
          <w:rStyle w:val="c10"/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2. Содержание учебного </w:t>
      </w:r>
      <w:r>
        <w:rPr>
          <w:rStyle w:val="c10"/>
          <w:rFonts w:ascii="Times New Roman" w:hAnsi="Times New Roman" w:cs="Times New Roman"/>
          <w:b/>
          <w:color w:val="000000"/>
          <w:sz w:val="24"/>
          <w:szCs w:val="24"/>
        </w:rPr>
        <w:t>курса</w:t>
      </w:r>
    </w:p>
    <w:p w:rsidR="00844AE3" w:rsidRPr="00274D5E" w:rsidRDefault="00844AE3" w:rsidP="00844AE3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D5E" w:rsidRPr="00274D5E" w:rsidRDefault="00274D5E" w:rsidP="00274D5E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(2 ч.)</w:t>
      </w:r>
    </w:p>
    <w:p w:rsidR="00274D5E" w:rsidRPr="00274D5E" w:rsidRDefault="00274D5E" w:rsidP="00274D5E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274D5E" w:rsidRPr="00274D5E" w:rsidRDefault="00274D5E" w:rsidP="00274D5E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нормы. (1 ч.)</w:t>
      </w:r>
    </w:p>
    <w:p w:rsidR="00274D5E" w:rsidRPr="00274D5E" w:rsidRDefault="00274D5E" w:rsidP="00274D5E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язык. Нормы речи. Словари русского языка.</w:t>
      </w:r>
    </w:p>
    <w:p w:rsidR="00274D5E" w:rsidRPr="00274D5E" w:rsidRDefault="00274D5E" w:rsidP="00274D5E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Орфоэпические нормы (1 ч.)</w:t>
      </w:r>
    </w:p>
    <w:p w:rsidR="00274D5E" w:rsidRPr="00274D5E" w:rsidRDefault="00274D5E" w:rsidP="00274D5E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орфоэпии. Орфография. Ударение.</w:t>
      </w:r>
    </w:p>
    <w:p w:rsidR="00274D5E" w:rsidRPr="00274D5E" w:rsidRDefault="00274D5E" w:rsidP="00274D5E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нормы (3 ч.)</w:t>
      </w:r>
    </w:p>
    <w:p w:rsidR="00274D5E" w:rsidRPr="00274D5E" w:rsidRDefault="00274D5E" w:rsidP="00274D5E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Лексическое и грамматическое значение слова. Лексическое многообразие лексики русского языка</w:t>
      </w:r>
      <w:proofErr w:type="gramStart"/>
      <w:r w:rsidRPr="0027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27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</w:r>
    </w:p>
    <w:p w:rsidR="00274D5E" w:rsidRPr="00274D5E" w:rsidRDefault="00274D5E" w:rsidP="00274D5E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нормы (3 ч.)</w:t>
      </w:r>
    </w:p>
    <w:p w:rsidR="00274D5E" w:rsidRPr="00274D5E" w:rsidRDefault="00274D5E" w:rsidP="00274D5E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нормы: словообразовательные, морфологические, синтаксические.</w:t>
      </w:r>
    </w:p>
    <w:p w:rsidR="00274D5E" w:rsidRPr="00274D5E" w:rsidRDefault="00274D5E" w:rsidP="00274D5E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Словообразовательные нормы (2 ч.)</w:t>
      </w:r>
    </w:p>
    <w:p w:rsidR="00274D5E" w:rsidRPr="00274D5E" w:rsidRDefault="00274D5E" w:rsidP="00274D5E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словообразования. Ошибочное словообразование. Предупреждение ошибок.</w:t>
      </w:r>
    </w:p>
    <w:p w:rsidR="00274D5E" w:rsidRPr="00274D5E" w:rsidRDefault="00274D5E" w:rsidP="00274D5E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Морфологические нормы (9 ч.)</w:t>
      </w:r>
    </w:p>
    <w:p w:rsidR="00274D5E" w:rsidRPr="00274D5E" w:rsidRDefault="00274D5E" w:rsidP="00274D5E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Морфологические нормы русского языка. Правила и нормы образования форм слов разных частей речи. Части речи. Граммати</w:t>
      </w:r>
      <w:r w:rsidR="00C91BB8" w:rsidRPr="00F8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ческое значение, морфологические</w:t>
      </w:r>
      <w:r w:rsidRPr="0027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признаки и синтаксическ</w:t>
      </w:r>
      <w:r w:rsidR="00C91BB8" w:rsidRPr="00F8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7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роль. Варианты падежных окончаний. Грамматические и речевые ошибки на морфологическом уровне, их предупреждение. Средства связи предложений в тексте.</w:t>
      </w:r>
    </w:p>
    <w:p w:rsidR="00274D5E" w:rsidRPr="00274D5E" w:rsidRDefault="00274D5E" w:rsidP="00274D5E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Синтаксические нормы (13 ч.)</w:t>
      </w:r>
    </w:p>
    <w:p w:rsidR="00274D5E" w:rsidRPr="00274D5E" w:rsidRDefault="00274D5E" w:rsidP="00274D5E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Словосочетание. Виды словосочетаний. Нормы согласования, управления, примыкания. Построение словосочетаний.</w:t>
      </w:r>
    </w:p>
    <w:p w:rsidR="00274D5E" w:rsidRPr="00274D5E" w:rsidRDefault="00274D5E" w:rsidP="00274D5E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Предложение. Порядок слов в предложении. Виды предложений. Грамматическая основа предложения. Подлежащее и сказуемое как главные члены предложения, способы их выражения. Простое и сложное предложения.</w:t>
      </w:r>
    </w:p>
    <w:p w:rsidR="00274D5E" w:rsidRPr="00274D5E" w:rsidRDefault="00274D5E" w:rsidP="00274D5E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предложений с однородными членами. Построение сложносочинённых и сложноподчиненных предложений. Синтаксическая синонимия. Правила преобразования прямой речи в косвенную. Типичные ошибки при нарушении синтаксических норм, их предупреждение.</w:t>
      </w:r>
    </w:p>
    <w:p w:rsidR="00274D5E" w:rsidRPr="00274D5E" w:rsidRDefault="00274D5E" w:rsidP="00274D5E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44AE3" w:rsidRPr="00844AE3" w:rsidRDefault="00844AE3" w:rsidP="00844AE3">
      <w:pPr>
        <w:pStyle w:val="a5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темы.</w:t>
      </w:r>
    </w:p>
    <w:tbl>
      <w:tblPr>
        <w:tblW w:w="4948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0"/>
        <w:gridCol w:w="12364"/>
        <w:gridCol w:w="1418"/>
      </w:tblGrid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C9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9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  <w:r w:rsidRPr="00C9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час.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Спецификация экзаменационной работы. Кодификатор. Демонстрационная версия. Критерии и нормы оценки тестовых заданий и сочинения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Языковые нормы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Литературный язык. Языковые нормы. Типы норм. Словари русского языка.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Орфоэпические нормы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орфоэпии. Орфография. Ударение.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и грамматическое значение слова. Лексическое многообразие лексики русского языка.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Деление лексики русского языка на группы в зависимости от смысловых связей между словами. </w:t>
            </w:r>
            <w:proofErr w:type="gramStart"/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Омонимы, синонимы, антонимы, паронимы; общеупотребительная лексика, лексика ограниченного употребления; </w:t>
            </w: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заимствованная лексика, устаревшие и новые слова.</w:t>
            </w:r>
            <w:proofErr w:type="gramEnd"/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Фразеологизмы. Речевые ошибки на лексическом уровне, их предупреждение.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Грамматические нормы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нормы.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нормы</w:t>
            </w:r>
            <w:proofErr w:type="gramStart"/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ловообразовательные, морфологические, синтаксические.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 и их предупреждение.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Словообразовательные нормы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Словообразовательные нормы. Способы словообразования. Ошибочное словообразование.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ошибок при словообразовательном анализе.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Морфологические нормы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нормы.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и нормы </w:t>
            </w:r>
            <w:proofErr w:type="gramStart"/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форм слов разных частей речи</w:t>
            </w:r>
            <w:proofErr w:type="gramEnd"/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 и орфография. Морфологические нормы русского языка. Варианты падежных окончаний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части речи. Грамматическое значение, морфологические признаки и синтаксическая роль.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Служебные части речи.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Междометия. Звукоподражательные слова.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Морфология. Средства связи предложений в тексте.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и речевые ошибки на морфологическом уровне.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Грамматические и речевые ошибки на морфологическом уровне.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Синтаксические нормы</w:t>
            </w: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Словосочетание, виды словосочетаний, их построение. Лексическая сочетаемость слов.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Предложение. Порядок слов в предложении. Грамматическая (предикативная) основа предложения. Подлежащее и сказуемое как главные члены предложения, способы их выражения.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сложные предложения.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Односоставные предложения. Неполные предложения. Интонационная норма.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согласования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управления.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примыкания.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Синтаксическая синонимия.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Знаки препинания в простом предложении. Преобразование прямой речи в </w:t>
            </w:r>
            <w:proofErr w:type="gramStart"/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косвенную</w:t>
            </w:r>
            <w:proofErr w:type="gramEnd"/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со словами и конструкциями, грамматически не связанными с членами предложения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сложносочинённых предложениях.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сложноподчинённых предложениях.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4AE3" w:rsidRPr="00C91BB8" w:rsidTr="00844AE3">
        <w:tc>
          <w:tcPr>
            <w:tcW w:w="25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2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сложных бессоюзных предложениях.</w:t>
            </w:r>
          </w:p>
        </w:tc>
        <w:tc>
          <w:tcPr>
            <w:tcW w:w="4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844AE3" w:rsidRPr="00C91BB8" w:rsidRDefault="00844AE3" w:rsidP="00CC7B9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74D5E" w:rsidRPr="00274D5E" w:rsidRDefault="00274D5E" w:rsidP="00274D5E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74D5E" w:rsidRPr="00274D5E" w:rsidSect="00F833E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B9B"/>
    <w:multiLevelType w:val="multilevel"/>
    <w:tmpl w:val="8634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F6492"/>
    <w:multiLevelType w:val="multilevel"/>
    <w:tmpl w:val="72C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05278"/>
    <w:multiLevelType w:val="multilevel"/>
    <w:tmpl w:val="3648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D5E"/>
    <w:rsid w:val="00126C51"/>
    <w:rsid w:val="00274D5E"/>
    <w:rsid w:val="00363AF2"/>
    <w:rsid w:val="00555E80"/>
    <w:rsid w:val="0056751E"/>
    <w:rsid w:val="00844AE3"/>
    <w:rsid w:val="00A97EF9"/>
    <w:rsid w:val="00C86C4A"/>
    <w:rsid w:val="00C91BB8"/>
    <w:rsid w:val="00E63588"/>
    <w:rsid w:val="00F833E3"/>
    <w:rsid w:val="00F96D07"/>
    <w:rsid w:val="00FD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7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4D5E"/>
  </w:style>
  <w:style w:type="paragraph" w:customStyle="1" w:styleId="c5">
    <w:name w:val="c5"/>
    <w:basedOn w:val="a"/>
    <w:rsid w:val="0027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74D5E"/>
  </w:style>
  <w:style w:type="paragraph" w:customStyle="1" w:styleId="c4">
    <w:name w:val="c4"/>
    <w:basedOn w:val="a"/>
    <w:rsid w:val="0027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74D5E"/>
  </w:style>
  <w:style w:type="character" w:customStyle="1" w:styleId="c24">
    <w:name w:val="c24"/>
    <w:basedOn w:val="a0"/>
    <w:rsid w:val="00274D5E"/>
  </w:style>
  <w:style w:type="paragraph" w:customStyle="1" w:styleId="c9">
    <w:name w:val="c9"/>
    <w:basedOn w:val="a"/>
    <w:rsid w:val="0027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74D5E"/>
  </w:style>
  <w:style w:type="paragraph" w:customStyle="1" w:styleId="c37">
    <w:name w:val="c37"/>
    <w:basedOn w:val="a"/>
    <w:rsid w:val="0027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91BB8"/>
  </w:style>
  <w:style w:type="character" w:customStyle="1" w:styleId="fontstyle21">
    <w:name w:val="fontstyle21"/>
    <w:basedOn w:val="a0"/>
    <w:rsid w:val="00C91BB8"/>
  </w:style>
  <w:style w:type="paragraph" w:customStyle="1" w:styleId="pboth">
    <w:name w:val="pboth"/>
    <w:basedOn w:val="a"/>
    <w:rsid w:val="00C9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44AE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2021-09-26T20:18:00Z</dcterms:created>
  <dcterms:modified xsi:type="dcterms:W3CDTF">2021-10-03T18:27:00Z</dcterms:modified>
</cp:coreProperties>
</file>