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E7" w:rsidRPr="003145E7" w:rsidRDefault="00C72C3A" w:rsidP="003145E7">
      <w:pPr>
        <w:ind w:firstLine="426"/>
        <w:jc w:val="center"/>
        <w:rPr>
          <w:rFonts w:ascii="Times New Roman" w:eastAsia="Calibri" w:hAnsi="Times New Roman" w:cs="Times New Roman"/>
          <w:b/>
          <w:lang w:eastAsia="en-US" w:bidi="ar-SA"/>
        </w:rPr>
      </w:pPr>
      <w:r w:rsidRPr="00C72C3A">
        <w:rPr>
          <w:rFonts w:ascii="Times New Roman" w:eastAsia="Calibri" w:hAnsi="Times New Roman" w:cs="Times New Roman"/>
          <w:b/>
          <w:noProof/>
          <w:lang w:eastAsia="ru-RU" w:bidi="ar-SA"/>
        </w:rPr>
        <w:drawing>
          <wp:inline distT="0" distB="0" distL="0" distR="0">
            <wp:extent cx="9072245" cy="6413956"/>
            <wp:effectExtent l="0" t="0" r="0" b="6350"/>
            <wp:docPr id="1" name="Рисунок 1" descr="C:\Users\Учитель\Pictures\2021-10-04\Сканировать1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10-04\Сканировать10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77EE6">
        <w:rPr>
          <w:rFonts w:ascii="Times New Roman" w:eastAsia="Calibri" w:hAnsi="Times New Roman" w:cs="Times New Roman"/>
          <w:b/>
          <w:lang w:eastAsia="en-US" w:bidi="ar-SA"/>
        </w:rPr>
        <w:lastRenderedPageBreak/>
        <w:t>1.</w:t>
      </w:r>
      <w:r w:rsidR="003145E7" w:rsidRPr="003145E7">
        <w:rPr>
          <w:rFonts w:ascii="Times New Roman" w:eastAsia="Calibri" w:hAnsi="Times New Roman" w:cs="Times New Roman"/>
          <w:b/>
          <w:lang w:eastAsia="en-US" w:bidi="ar-SA"/>
        </w:rPr>
        <w:t>Планируемые результаты</w:t>
      </w:r>
      <w:r w:rsidR="00977EE6">
        <w:rPr>
          <w:rFonts w:ascii="Times New Roman" w:eastAsia="Calibri" w:hAnsi="Times New Roman" w:cs="Times New Roman"/>
          <w:b/>
          <w:lang w:eastAsia="en-US" w:bidi="ar-SA"/>
        </w:rPr>
        <w:t xml:space="preserve"> освоения учебного предмета «Биология»</w:t>
      </w:r>
    </w:p>
    <w:p w:rsidR="003145E7" w:rsidRPr="003145E7" w:rsidRDefault="003145E7" w:rsidP="003145E7">
      <w:pPr>
        <w:widowControl/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b/>
          <w:lang w:eastAsia="en-US" w:bidi="ar-SA"/>
        </w:rPr>
      </w:pPr>
      <w:r w:rsidRPr="003145E7">
        <w:rPr>
          <w:rFonts w:ascii="Times New Roman" w:eastAsia="Calibri" w:hAnsi="Times New Roman" w:cs="Times New Roman"/>
          <w:b/>
          <w:bCs/>
          <w:iCs/>
          <w:color w:val="000000"/>
          <w:lang w:eastAsia="en-US" w:bidi="ar-SA"/>
        </w:rPr>
        <w:t>Личностные результаты:</w:t>
      </w:r>
    </w:p>
    <w:p w:rsidR="003145E7" w:rsidRPr="003145E7" w:rsidRDefault="003145E7" w:rsidP="003145E7">
      <w:pPr>
        <w:widowControl/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1) 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3145E7" w:rsidRPr="003145E7" w:rsidRDefault="003145E7" w:rsidP="003145E7">
      <w:pPr>
        <w:widowControl/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2) реализация установок здорового образа жизни;</w:t>
      </w:r>
    </w:p>
    <w:p w:rsidR="003145E7" w:rsidRPr="003145E7" w:rsidRDefault="003145E7" w:rsidP="003145E7">
      <w:pPr>
        <w:widowControl/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3) сформированность познавательных интересов и мотивов, направленных на изучение живой природы,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3145E7" w:rsidRPr="003145E7" w:rsidRDefault="003145E7" w:rsidP="003145E7">
      <w:pPr>
        <w:widowControl/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b/>
          <w:bCs/>
          <w:iCs/>
          <w:color w:val="000000"/>
          <w:lang w:eastAsia="en-US" w:bidi="ar-SA"/>
        </w:rPr>
        <w:t>Метапредметными результатами</w:t>
      </w: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 освоения выпускниками основной школы программы по биологии являются:</w:t>
      </w:r>
    </w:p>
    <w:p w:rsidR="003145E7" w:rsidRPr="003145E7" w:rsidRDefault="003145E7" w:rsidP="003145E7">
      <w:pPr>
        <w:widowControl/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3145E7" w:rsidRPr="003145E7" w:rsidRDefault="003145E7" w:rsidP="003145E7">
      <w:pPr>
        <w:widowControl/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2) умения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3145E7" w:rsidRPr="003145E7" w:rsidRDefault="003145E7" w:rsidP="003145E7">
      <w:pPr>
        <w:widowControl/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3145E7" w:rsidRPr="003145E7" w:rsidRDefault="003145E7" w:rsidP="003145E7">
      <w:pPr>
        <w:widowControl/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4) умения адекватно использовать речевые средства для дискуссии и аргументации своей позиции, сравнивать разные точки зрения, аргументировать</w:t>
      </w:r>
    </w:p>
    <w:p w:rsidR="003145E7" w:rsidRPr="003145E7" w:rsidRDefault="003145E7" w:rsidP="003145E7">
      <w:pPr>
        <w:widowControl/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свою точку зрения, отстаивать свою позицию.</w:t>
      </w:r>
    </w:p>
    <w:p w:rsidR="003145E7" w:rsidRPr="003145E7" w:rsidRDefault="003145E7" w:rsidP="003145E7">
      <w:pPr>
        <w:widowControl/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b/>
          <w:bCs/>
          <w:iCs/>
          <w:color w:val="000000"/>
          <w:lang w:eastAsia="en-US" w:bidi="ar-SA"/>
        </w:rPr>
        <w:t>Предметными результатами</w:t>
      </w: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 освоения выпускниками основной школы программы по биологии являются:</w:t>
      </w:r>
    </w:p>
    <w:p w:rsidR="003145E7" w:rsidRPr="003145E7" w:rsidRDefault="003145E7" w:rsidP="003145E7">
      <w:pPr>
        <w:widowControl/>
        <w:numPr>
          <w:ilvl w:val="0"/>
          <w:numId w:val="1"/>
        </w:numPr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превращения энергии, питание, дыхание, выделение, транспорт веществ, рост, развитие, размножение, регуляция жизнедеятельности организма;  круговорот веществ и превращения энергии в экосистемах);</w:t>
      </w:r>
    </w:p>
    <w:p w:rsidR="003145E7" w:rsidRPr="003145E7" w:rsidRDefault="003145E7" w:rsidP="003145E7">
      <w:pPr>
        <w:widowControl/>
        <w:numPr>
          <w:ilvl w:val="0"/>
          <w:numId w:val="1"/>
        </w:numPr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3145E7" w:rsidRPr="003145E7" w:rsidRDefault="003145E7" w:rsidP="003145E7">
      <w:pPr>
        <w:widowControl/>
        <w:numPr>
          <w:ilvl w:val="0"/>
          <w:numId w:val="1"/>
        </w:numPr>
        <w:suppressAutoHyphens w:val="0"/>
        <w:spacing w:line="294" w:lineRule="atLeast"/>
        <w:ind w:firstLine="142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объяснение роли биологии в практической деятельности людей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</w:p>
    <w:p w:rsidR="003145E7" w:rsidRPr="003145E7" w:rsidRDefault="003145E7" w:rsidP="003145E7">
      <w:pPr>
        <w:widowControl/>
        <w:numPr>
          <w:ilvl w:val="0"/>
          <w:numId w:val="1"/>
        </w:numPr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различение на таблицах частей и органоидов клетки</w:t>
      </w:r>
    </w:p>
    <w:p w:rsidR="003145E7" w:rsidRPr="003145E7" w:rsidRDefault="003145E7" w:rsidP="003145E7">
      <w:pPr>
        <w:widowControl/>
        <w:numPr>
          <w:ilvl w:val="0"/>
          <w:numId w:val="1"/>
        </w:numPr>
        <w:suppressAutoHyphens w:val="0"/>
        <w:spacing w:line="294" w:lineRule="atLeast"/>
        <w:ind w:firstLine="426"/>
        <w:rPr>
          <w:rFonts w:ascii="Times New Roman" w:eastAsia="Calibri" w:hAnsi="Times New Roman" w:cs="Times New Roman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сравнение биологических объектов и процессов, умение делать выводы и умозаключения на основе сравнения;</w:t>
      </w:r>
    </w:p>
    <w:p w:rsidR="003145E7" w:rsidRPr="003145E7" w:rsidRDefault="003145E7" w:rsidP="003145E7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 w:cs="Times New Roman"/>
          <w:color w:val="000000"/>
          <w:lang w:eastAsia="en-US" w:bidi="ar-SA"/>
        </w:rPr>
      </w:pPr>
      <w:r w:rsidRPr="003145E7">
        <w:rPr>
          <w:rFonts w:ascii="Times New Roman" w:eastAsia="Calibri" w:hAnsi="Times New Roman" w:cs="Times New Roman"/>
          <w:color w:val="000000"/>
          <w:lang w:eastAsia="en-US" w:bidi="ar-SA"/>
        </w:rPr>
        <w:t>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</w:t>
      </w:r>
    </w:p>
    <w:p w:rsidR="003145E7" w:rsidRDefault="00672849" w:rsidP="003145E7">
      <w:pPr>
        <w:jc w:val="center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lastRenderedPageBreak/>
        <w:t>2.</w:t>
      </w:r>
      <w:r w:rsidR="003145E7">
        <w:rPr>
          <w:rFonts w:ascii="Times New Roman" w:eastAsia="Andale Sans UI" w:hAnsi="Times New Roman" w:cs="Times New Roman"/>
          <w:b/>
          <w:bCs/>
          <w:kern w:val="1"/>
          <w:lang w:bidi="en-US"/>
        </w:rPr>
        <w:t>Содержание</w:t>
      </w: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t xml:space="preserve"> учебного предмета «Биология»</w:t>
      </w:r>
    </w:p>
    <w:p w:rsidR="003145E7" w:rsidRDefault="003145E7" w:rsidP="003145E7">
      <w:pPr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</w:p>
    <w:p w:rsidR="003145E7" w:rsidRDefault="003145E7" w:rsidP="003145E7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t>Введение. Биология в системе наук (2 ч.)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Биология как наука. Место биологии в системе наук. Значение биологии для понимания научной картины мира. Методы биологических исследований. Понятие «жизнь». Современные научные представления о сущности жизни. Значение биологической науки в деятельности человека.</w:t>
      </w:r>
      <w:r>
        <w:rPr>
          <w:rFonts w:ascii="Times New Roman" w:eastAsia="Andale Sans UI" w:hAnsi="Times New Roman" w:cs="Times New Roman"/>
          <w:kern w:val="1"/>
          <w:lang w:bidi="en-US"/>
        </w:rPr>
        <w:br/>
      </w: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t xml:space="preserve">Демонстрации: </w:t>
      </w:r>
      <w:r>
        <w:rPr>
          <w:rFonts w:ascii="Times New Roman" w:eastAsia="Andale Sans UI" w:hAnsi="Times New Roman" w:cs="Times New Roman"/>
          <w:kern w:val="1"/>
          <w:lang w:bidi="en-US"/>
        </w:rPr>
        <w:t>портреты ученых-биологов; схема «Связь биологии с другими науками».</w:t>
      </w:r>
    </w:p>
    <w:p w:rsidR="003145E7" w:rsidRDefault="003145E7" w:rsidP="003145E7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t>Глава 1. Основы цитологии - науки о клетке ( 10 ч.)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Предмет, задачи и методы исследования цитологии как науки. История открытия и изучения клетки. Основные положения клеточной теории. Значение цитологических исследований для развития биологии и других биологических наук, медицины, сельского хозяйства.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Клетка как структурная и функциональная единица живого. Химический состав клетки. Основные компоненты клетки. Строение мембран и ядра, их функции. Цитоплазма и основные органоиды. Их функции в клетке.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Особенности строения клеток бактерий, грибов, животных и растений. Вирусы.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Обмен веществ и превращения энергия в клетке. Способы получения органических веществ: автотрофы и гетеротрофы. Фотосинтез, его космическая роль в биосфере.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Биосинтез белков. Понятие о гене. ДНК - источник генетической информации. Генетический код. Матричный принцип биосинтеза белков. Образование РНК по матрице ДНК. Регуляция биосинтеза.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Понятие о гомеостазе, регуляция процессов превращения веществ и энергии в клетке.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t xml:space="preserve">Демонстрации: </w:t>
      </w:r>
      <w:r>
        <w:rPr>
          <w:rFonts w:ascii="Times New Roman" w:eastAsia="Andale Sans UI" w:hAnsi="Times New Roman" w:cs="Times New Roman"/>
          <w:kern w:val="1"/>
          <w:lang w:bidi="en-US"/>
        </w:rPr>
        <w:t>микропрепараты клеток растений и животных; модель клетки; опыты, иллюстрирующие процесс фотосинтеза; модели РНК и ДНК, различных молекул и вирусных частиц; схема путей метаболизма в клетке; модель-аппликация «Синтез белка».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t>Лабораторные работы: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Строение эукариотических клеток у растений, животных, грибов и прокариотических клеток у бактерий.</w:t>
      </w:r>
    </w:p>
    <w:p w:rsidR="003145E7" w:rsidRDefault="003145E7" w:rsidP="003145E7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t>Глава 2. Размножение и индивидуальное развитие (онтогенез) организмов (5 ч.)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Самовоспроизведение - всеобщее свойство живого. Формы размножения организмов. Бесполое размножение и его типы. Митоз как основа бесполого размножения и роста многоклеточных организмов, его биологическое значение.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Половое размножение. Мейоз, его биологическое значение. Биологическое значение оплодотворения.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 xml:space="preserve">Понятие индивидуального развития (онтогенеза) у растительных и животных организмов. Деление, рост, дифференциация клеток, </w:t>
      </w:r>
      <w:r>
        <w:rPr>
          <w:rFonts w:ascii="Times New Roman" w:eastAsia="Andale Sans UI" w:hAnsi="Times New Roman" w:cs="Times New Roman"/>
          <w:kern w:val="1"/>
          <w:lang w:bidi="en-US"/>
        </w:rPr>
        <w:lastRenderedPageBreak/>
        <w:t>органогенез, размножение, старение, смерть особей. Влияние факторов внешней среды на развитие зародыша. Уровни приспособления организма к изменяющимся условиям.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t xml:space="preserve">Демонстрации: </w:t>
      </w:r>
      <w:r>
        <w:rPr>
          <w:rFonts w:ascii="Times New Roman" w:eastAsia="Andale Sans UI" w:hAnsi="Times New Roman" w:cs="Times New Roman"/>
          <w:iCs/>
          <w:kern w:val="1"/>
          <w:lang w:bidi="en-US"/>
        </w:rPr>
        <w:t xml:space="preserve">таблицы, иллюстрирующие виды бесполого и полового размножения, эмбрионального и постэмбрионального развития  </w:t>
      </w:r>
      <w:r>
        <w:rPr>
          <w:rFonts w:ascii="Times New Roman" w:eastAsia="Andale Sans UI" w:hAnsi="Times New Roman" w:cs="Times New Roman"/>
          <w:kern w:val="1"/>
          <w:lang w:bidi="en-US"/>
        </w:rPr>
        <w:t>высших растений, сходство зародышей позвоночных животных; схемы митоза и мейоза.</w:t>
      </w:r>
    </w:p>
    <w:p w:rsidR="003145E7" w:rsidRDefault="003145E7" w:rsidP="003145E7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t>Глава 3. Основы генетики (10 ч.)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Генетика как отрасль биологической науки. История развития генетики. Закономерности наследования признаков живых организмов. Работы Г. Менделя. Методы исследования наследственности. Гибридологический метод изучения наследственности. Моногибридное скрещивание. Закон доминирования. Закон расщепления. Полное и неполное доминирование. Закон чистоты гамет и его цитологическое обоснование. Фенотип и генотип. Генетическое определение пола. Генетическая структура половых хромосом. Наследование признаков, сцепленных с полом. Хромосомная теория наследственности. Генотип как целостная система.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Основные формы изменчивости. Генотипическая изменчивость. Мутации. Причины и частота мутаций, мутагенные факторы. Эволюционная роль мутаций. Комбинативная изменчивость. Возникновение различных комбинаций генов и их роль в создании генетического разнообразия в пределах вида. Эволюционное значение комбинативной изменчивости. Фенотипическая, или модификационная, изменчивость. Роль условий внешней среды в развитии и проявлении признаков и свойств.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t xml:space="preserve">Демонстрации: </w:t>
      </w:r>
      <w:r>
        <w:rPr>
          <w:rFonts w:ascii="Times New Roman" w:eastAsia="Andale Sans UI" w:hAnsi="Times New Roman" w:cs="Times New Roman"/>
          <w:kern w:val="1"/>
          <w:lang w:bidi="en-US"/>
        </w:rPr>
        <w:t>модели-аппликации, иллюстрирующие законы наследственности, перекрест хромосом; результаты опытов, показывающих влияние условий среды на изменчивость организмов; гербарные материалы, коллекции, муляжи гибридных, полиплоидных растений.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t>Лабораторные работы: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Изучение изменчивости у растений и животных.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Изучение фенотипов растений.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iCs/>
          <w:kern w:val="1"/>
          <w:lang w:bidi="en-US"/>
        </w:rPr>
        <w:t>Практическая работа: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Решение генетических задач.</w:t>
      </w:r>
    </w:p>
    <w:p w:rsidR="003145E7" w:rsidRDefault="003145E7" w:rsidP="003145E7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t>Глава 4. Генетика человека (3 ч.)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Методы изучения наследственности человека. Генетическое разнообразие человека. Генетические основы здоровья. Влияние среды на генетическое здоровье человека. Генетические болезни. Генотип и здоровье человека.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t xml:space="preserve">Демонстрации: </w:t>
      </w:r>
      <w:r>
        <w:rPr>
          <w:rFonts w:ascii="Times New Roman" w:eastAsia="Andale Sans UI" w:hAnsi="Times New Roman" w:cs="Times New Roman"/>
          <w:kern w:val="1"/>
          <w:lang w:bidi="en-US"/>
        </w:rPr>
        <w:t>хромосомные аномалии человека и их фенотипические проявления.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t>Лабораторная работа: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lastRenderedPageBreak/>
        <w:t>Составление родословных.</w:t>
      </w:r>
    </w:p>
    <w:p w:rsidR="003145E7" w:rsidRDefault="003145E7" w:rsidP="003145E7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t>Глава 5. Эволюционное учение (15 ч.)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 xml:space="preserve">Учение об эволюции органического мира. Ч. Дарвин - основоположник учения об эволюции. </w:t>
      </w:r>
      <w:r>
        <w:rPr>
          <w:rFonts w:ascii="Times New Roman" w:eastAsia="Andale Sans UI" w:hAnsi="Times New Roman" w:cs="Times New Roman"/>
          <w:iCs/>
          <w:kern w:val="1"/>
          <w:lang w:bidi="en-US"/>
        </w:rPr>
        <w:t>Движущие силы и результаты эволюции</w:t>
      </w:r>
      <w:r>
        <w:rPr>
          <w:rFonts w:ascii="Times New Roman" w:eastAsia="Andale Sans UI" w:hAnsi="Times New Roman" w:cs="Times New Roman"/>
          <w:kern w:val="1"/>
          <w:lang w:bidi="en-US"/>
        </w:rPr>
        <w:t>. Усложнение растений и животных в процессе эволюции. Биологическое разнообразие как основа устойчивости биосферы, результат эволюции. Сущность эволюционного подхода к изучению живых организмов.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Вид. Критерии вида. Видообразование. Понятие микроэволюции. Популяционная структура вида. Популяция как элементарная эволюционная единица. Факторы эволюции и их характеристика.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iCs/>
          <w:kern w:val="1"/>
          <w:lang w:bidi="en-US"/>
        </w:rPr>
        <w:t>Движущие силы и результаты эволюции</w:t>
      </w:r>
      <w:r>
        <w:rPr>
          <w:rFonts w:ascii="Times New Roman" w:eastAsia="Andale Sans UI" w:hAnsi="Times New Roman" w:cs="Times New Roman"/>
          <w:kern w:val="1"/>
          <w:lang w:bidi="en-US"/>
        </w:rPr>
        <w:t>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Естественный отбор - движущая и направляющая сила эволюции. Борьба за существование как основа естественного отбора. Роль естественного отбора в формировании новых свойств, признаков и новых видов.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Возникновение адаптаций и их относительный характер. Взаимоприспособленность видов как результат действия естественного отбора.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Значение знаний о микроэволюции для управления природными популяциями, решения проблем охраны природы и рационального природопользования.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Понятие о макроэволюции. Соотнесение микро- и макроэволюции. Усложнение растений и животных в процессе эволюции. Биологическое разнообразие как основа устойчивости биосферы, результат эволюции.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iCs/>
          <w:kern w:val="1"/>
          <w:lang w:bidi="en-US"/>
        </w:rPr>
        <w:t xml:space="preserve">Демонстрации: </w:t>
      </w:r>
      <w:r>
        <w:rPr>
          <w:rFonts w:ascii="Times New Roman" w:eastAsia="Andale Sans UI" w:hAnsi="Times New Roman" w:cs="Times New Roman"/>
          <w:kern w:val="1"/>
          <w:lang w:bidi="en-US"/>
        </w:rPr>
        <w:t>живые растения и животные; гербарные экземпляры и коллекции животных, показывающие индивидуальную изменчивость и разнообразие сортов культурных растений и пород домашних животных, а также результаты приспособленности организмов к среде обитания и результаты видообразования; схемы, иллюстрирующие процессы видообразования и соотношение путей прогрессивной биологической эволюции.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t>Лабораторная работа: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Изучение приспособленности организмов к среде обитания.</w:t>
      </w:r>
    </w:p>
    <w:p w:rsidR="003145E7" w:rsidRDefault="003145E7" w:rsidP="003145E7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t>Глава 6. Основы селекции и биотехнологии (3 ч.)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Задачи и методы селекции. Генетика как научная основа селекции организмов. Достижения мировой и отечественной селекции.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kern w:val="1"/>
          <w:lang w:bidi="en-US"/>
        </w:rPr>
      </w:pPr>
      <w:r>
        <w:rPr>
          <w:rFonts w:ascii="Times New Roman" w:eastAsia="Andale Sans UI" w:hAnsi="Times New Roman" w:cs="Times New Roman"/>
          <w:iCs/>
          <w:kern w:val="1"/>
          <w:lang w:bidi="en-US"/>
        </w:rPr>
        <w:t>Демонстрации:</w:t>
      </w:r>
      <w:r>
        <w:rPr>
          <w:rFonts w:ascii="Times New Roman" w:eastAsia="Andale Sans UI" w:hAnsi="Times New Roman" w:cs="Times New Roman"/>
          <w:kern w:val="1"/>
          <w:lang w:bidi="en-US"/>
        </w:rPr>
        <w:t xml:space="preserve"> растения, гербарные экземпляры, муляжи, таблицы, фотографии, иллюстрирующие результаты селекционной работы; портреты селекционеров.</w:t>
      </w:r>
    </w:p>
    <w:p w:rsidR="003145E7" w:rsidRDefault="003145E7" w:rsidP="003145E7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t>Глава 7. Возникновение и развитие жизни на Земле (4 ч.)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Взгляды, гипотезы и теории о происхождении жизни. Органический мир как результат эволюции. История развития органического мира.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lastRenderedPageBreak/>
        <w:t>Демонстрации:</w:t>
      </w:r>
      <w:r>
        <w:rPr>
          <w:rFonts w:ascii="Times New Roman" w:eastAsia="Andale Sans UI" w:hAnsi="Times New Roman" w:cs="Times New Roman"/>
          <w:iCs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kern w:val="1"/>
          <w:lang w:bidi="en-US"/>
        </w:rPr>
        <w:t>окаменелости, отпечатки растений и животных в древних породах; репродукции картин, отражающих флору и фауну различных эр и периодов.</w:t>
      </w:r>
    </w:p>
    <w:p w:rsidR="003145E7" w:rsidRDefault="003145E7" w:rsidP="003145E7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br/>
      </w: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t>Глава 8. Взаимосвязи организмов и окружающей среды (16 ч.)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Окружающая среда - источник веществ, энергии и информации. Экология, как наука. Влияние экологических факторов на организмы. Приспособления организмов к различным экологическим факторам. Популяция. Типы взаимодействия популяций разных видов (конкуренция, хищничество, симбиоз, паразитизм).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Экосистемная организация живой природы. Экосистемы. Роль производителей, потребителей и разрушителей органических веществ в экосистемах и круговороте веществ в природе. Пищевые связи в экосистеме. Особенности агроэкосистем.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Биосфера - глобальная экосистема. В.И. Вернадский - основоположник учения о биосфере. Роль человека в биосфере. Экологические проблемы, их влияние на жизнь человека. Последствия деятельности человека в экосистемах, влияние его поступков на живые организмы и экосистемы.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t>Демонстрации:</w:t>
      </w:r>
      <w:r>
        <w:rPr>
          <w:rFonts w:ascii="Times New Roman" w:eastAsia="Andale Sans UI" w:hAnsi="Times New Roman" w:cs="Times New Roman"/>
          <w:iCs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kern w:val="1"/>
          <w:lang w:bidi="en-US"/>
        </w:rPr>
        <w:t>таблицы, иллюстрирующие структуру биосферы; схема круговорота веществ и превращения энергии в биосфере; схема влияния хозяйственной деятельности человека на природу; модель-аппликация «Биосфера и человек»; карты заповедников России.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t>Лабораторные работы: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Строение растений в связи с условиями жизни.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Подсчет индексов плотности для определенных видов растений.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Выделение пищевых цепей в искусственной экосистеме (на примере аквариума).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t>Практические работы: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Наблюдения за сезонными изменениями в живой природе.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Составление схем передачи веществ и энергии (цепей питания).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Выявление приспособлений организмов к среде обитания (на конкретных примерах), типов взаимодействия популяций разных видов в конкретной экосистеме.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Анализ и оценка влияния факторов окружающей среды, факторов риска на здоровье, последствий деятельности человека в экосистемах, собственных поступков на живые организмы и экосистемы.</w:t>
      </w:r>
    </w:p>
    <w:p w:rsidR="003145E7" w:rsidRDefault="003145E7" w:rsidP="003145E7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kern w:val="1"/>
          <w:lang w:bidi="en-US"/>
        </w:rPr>
        <w:t>Экскурсия:</w:t>
      </w:r>
    </w:p>
    <w:p w:rsidR="00672849" w:rsidRDefault="00672849" w:rsidP="00672849">
      <w:pPr>
        <w:spacing w:after="12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>
        <w:rPr>
          <w:rFonts w:ascii="Times New Roman" w:eastAsia="Andale Sans UI" w:hAnsi="Times New Roman" w:cs="Times New Roman"/>
          <w:kern w:val="1"/>
          <w:lang w:bidi="en-US"/>
        </w:rPr>
        <w:t>Среда жизни и ее обитатели</w:t>
      </w:r>
    </w:p>
    <w:p w:rsidR="00672849" w:rsidRPr="00672849" w:rsidRDefault="00672849" w:rsidP="00633661">
      <w:pPr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 w:rsidRPr="00672849">
        <w:rPr>
          <w:rFonts w:ascii="Times New Roman" w:eastAsia="Times New Roman" w:hAnsi="Times New Roman" w:cs="Times New Roman"/>
          <w:b/>
          <w:color w:val="000000"/>
          <w:lang w:eastAsia="ru-RU" w:bidi="ar-SA"/>
        </w:rPr>
        <w:lastRenderedPageBreak/>
        <w:t xml:space="preserve">3.Тематическое планирование с учетом рабочей программы воспитания с указанием количества часов,   отводимых </w:t>
      </w:r>
    </w:p>
    <w:p w:rsidR="00672849" w:rsidRPr="00672849" w:rsidRDefault="00672849" w:rsidP="00672849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b/>
          <w:color w:val="000000"/>
          <w:lang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lang w:eastAsia="ru-RU" w:bidi="ar-SA"/>
        </w:rPr>
        <w:t xml:space="preserve">  </w:t>
      </w:r>
      <w:r w:rsidRPr="00672849">
        <w:rPr>
          <w:rFonts w:ascii="Times New Roman" w:eastAsia="Times New Roman" w:hAnsi="Times New Roman" w:cs="Times New Roman"/>
          <w:b/>
          <w:color w:val="000000"/>
          <w:lang w:eastAsia="ru-RU" w:bidi="ar-SA"/>
        </w:rPr>
        <w:t xml:space="preserve"> на изучение каждой темы.</w:t>
      </w:r>
    </w:p>
    <w:p w:rsidR="00672849" w:rsidRDefault="00672849" w:rsidP="00672849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color w:val="000000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   </w:t>
      </w:r>
      <w:r w:rsidRPr="00672849">
        <w:rPr>
          <w:rFonts w:ascii="Times New Roman" w:eastAsia="Times New Roman" w:hAnsi="Times New Roman" w:cs="Times New Roman"/>
          <w:color w:val="000000"/>
          <w:lang w:eastAsia="ru-RU" w:bidi="ar-SA"/>
        </w:rPr>
        <w:t>Ключевые воспитательные задачи:</w:t>
      </w:r>
    </w:p>
    <w:p w:rsidR="006301DB" w:rsidRPr="006301DB" w:rsidRDefault="006301DB" w:rsidP="006301DB">
      <w:pPr>
        <w:widowControl/>
        <w:shd w:val="clear" w:color="auto" w:fill="FFFFFF"/>
        <w:suppressAutoHyphens w:val="0"/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</w:pPr>
      <w:r w:rsidRPr="006301DB"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  <w:t>-воспитание осознание ребёнком ценности, целостности и многообразия окружающего мира,</w:t>
      </w:r>
      <w:r w:rsidRPr="006301DB">
        <w:rPr>
          <w:rFonts w:asciiTheme="minorHAnsi" w:eastAsia="Times New Roman" w:hAnsiTheme="minorHAnsi" w:cs="Times New Roman"/>
          <w:color w:val="000000"/>
          <w:sz w:val="23"/>
          <w:szCs w:val="23"/>
          <w:lang w:eastAsia="ru-RU" w:bidi="ar-SA"/>
        </w:rPr>
        <w:t xml:space="preserve"> </w:t>
      </w:r>
      <w:r w:rsidRPr="006301DB"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  <w:t>своего места в нём;</w:t>
      </w:r>
    </w:p>
    <w:p w:rsidR="006301DB" w:rsidRPr="006301DB" w:rsidRDefault="006301DB" w:rsidP="006301DB">
      <w:pPr>
        <w:widowControl/>
        <w:shd w:val="clear" w:color="auto" w:fill="FFFFFF"/>
        <w:suppressAutoHyphens w:val="0"/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</w:pPr>
      <w:r w:rsidRPr="006301DB"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  <w:t>- воспитание и соблюдение  безопасного поведения в условиях повседневной жизни и в различных опасных и чрезвычайных ситуациях;</w:t>
      </w:r>
    </w:p>
    <w:p w:rsidR="006301DB" w:rsidRPr="006301DB" w:rsidRDefault="006301DB" w:rsidP="006301DB">
      <w:pPr>
        <w:widowControl/>
        <w:shd w:val="clear" w:color="auto" w:fill="FFFFFF"/>
        <w:suppressAutoHyphens w:val="0"/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</w:pPr>
      <w:r w:rsidRPr="006301DB"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  <w:t>- воспитание психологической культуры и эффективного и безопасного взаимодействия в социуме.</w:t>
      </w:r>
    </w:p>
    <w:p w:rsidR="00672849" w:rsidRDefault="006301DB" w:rsidP="00672849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color w:val="000000"/>
          <w:lang w:eastAsia="ru-RU" w:bidi="ar-SA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 w:bidi="ar-SA"/>
        </w:rPr>
        <w:t>и</w:t>
      </w:r>
      <w:r w:rsidR="00672849" w:rsidRPr="00672849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спользовать в воспитании детей возможности школьного урока, поддерживать использование на уроках интерактивных, </w:t>
      </w:r>
      <w:r w:rsidR="00672849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  </w:t>
      </w:r>
    </w:p>
    <w:p w:rsidR="00672849" w:rsidRPr="00672849" w:rsidRDefault="00672849" w:rsidP="00672849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color w:val="000000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   коллективных, </w:t>
      </w:r>
      <w:r w:rsidRPr="00672849">
        <w:rPr>
          <w:rFonts w:ascii="Times New Roman" w:eastAsia="Times New Roman" w:hAnsi="Times New Roman" w:cs="Times New Roman"/>
          <w:color w:val="000000"/>
          <w:lang w:eastAsia="ru-RU" w:bidi="ar-SA"/>
        </w:rPr>
        <w:t>интегрированных форм занятий с учащимися с выходом вне стен школы;</w:t>
      </w:r>
    </w:p>
    <w:p w:rsidR="00672849" w:rsidRPr="00672849" w:rsidRDefault="00672849" w:rsidP="00672849">
      <w:pPr>
        <w:widowControl/>
        <w:tabs>
          <w:tab w:val="left" w:pos="6494"/>
        </w:tabs>
        <w:suppressAutoHyphens w:val="0"/>
        <w:rPr>
          <w:rFonts w:ascii="Times New Roman" w:eastAsia="Times New Roman" w:hAnsi="Times New Roman" w:cs="Times New Roman"/>
          <w:lang w:eastAsia="ru-RU" w:bidi="ar-SA"/>
        </w:rPr>
      </w:pPr>
    </w:p>
    <w:p w:rsidR="00672849" w:rsidRPr="00672849" w:rsidRDefault="00672849" w:rsidP="00672849">
      <w:pPr>
        <w:widowControl/>
        <w:tabs>
          <w:tab w:val="left" w:pos="6540"/>
        </w:tabs>
        <w:suppressAutoHyphens w:val="0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  <w:r w:rsidRPr="00672849">
        <w:rPr>
          <w:rFonts w:ascii="Times New Roman" w:eastAsia="Times New Roman" w:hAnsi="Times New Roman" w:cs="Times New Roman"/>
          <w:b/>
          <w:lang w:eastAsia="ru-RU" w:bidi="ar-SA"/>
        </w:rPr>
        <w:t>3. 1 Тематическое планирование с указанием количества часов, отводимых на освоение каждой темы.</w:t>
      </w:r>
    </w:p>
    <w:p w:rsidR="003145E7" w:rsidRPr="00672849" w:rsidRDefault="003145E7" w:rsidP="003145E7">
      <w:pPr>
        <w:textAlignment w:val="baseline"/>
        <w:rPr>
          <w:rFonts w:ascii="Times New Roman" w:eastAsia="Times New Roman" w:hAnsi="Times New Roman" w:cs="Times New Roman"/>
          <w:kern w:val="1"/>
          <w:lang w:bidi="en-US"/>
        </w:rPr>
      </w:pPr>
    </w:p>
    <w:tbl>
      <w:tblPr>
        <w:tblW w:w="15278" w:type="dxa"/>
        <w:tblInd w:w="-736" w:type="dxa"/>
        <w:tblLayout w:type="fixed"/>
        <w:tblCellMar>
          <w:left w:w="83" w:type="dxa"/>
        </w:tblCellMar>
        <w:tblLook w:val="0000" w:firstRow="0" w:lastRow="0" w:firstColumn="0" w:lastColumn="0" w:noHBand="0" w:noVBand="0"/>
      </w:tblPr>
      <w:tblGrid>
        <w:gridCol w:w="958"/>
        <w:gridCol w:w="10634"/>
        <w:gridCol w:w="2835"/>
        <w:gridCol w:w="851"/>
      </w:tblGrid>
      <w:tr w:rsidR="00977EE6" w:rsidTr="00633661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№ </w:t>
            </w:r>
          </w:p>
          <w:p w:rsidR="00977EE6" w:rsidRDefault="00977EE6" w:rsidP="00977EE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п/п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633661" w:rsidP="00977EE6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Cs/>
                <w:lang w:bidi="ru-RU"/>
              </w:rPr>
              <w:t>Модуль воспитательной программы «Школьный урок»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Кол-во </w:t>
            </w:r>
          </w:p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часов</w:t>
            </w:r>
          </w:p>
        </w:tc>
      </w:tr>
      <w:tr w:rsidR="00977EE6" w:rsidTr="00633661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Биология как наука.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Методы биологических исследований. Значение биологии.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Цитология – наука о клетке.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6301DB" w:rsidP="00977EE6">
            <w:pPr>
              <w:jc w:val="center"/>
              <w:rPr>
                <w:rFonts w:ascii="Times New Roman" w:hAnsi="Times New Roman" w:cs="Times New Roman"/>
              </w:rPr>
            </w:pPr>
            <w:r w:rsidRPr="006301DB">
              <w:rPr>
                <w:rFonts w:ascii="Times New Roman" w:hAnsi="Times New Roman" w:cs="Times New Roman"/>
              </w:rPr>
              <w:t>Урок на платформе Учи.ру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Клеточная теория.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Химический состав клетки.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Строение клетки.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Особенности клеточного строения организмов. Вирусы.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Лабораторная работа № 1</w:t>
            </w:r>
            <w:r>
              <w:rPr>
                <w:rFonts w:ascii="Times New Roman" w:hAnsi="Times New Roman" w:cs="Times New Roman"/>
              </w:rPr>
              <w:t xml:space="preserve"> «Строение клеток».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6301DB" w:rsidP="00977E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Урок- исследование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Обмен веществ и превращения энергии в клетке. Фотосинтез.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Биосинтез белков.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Регуляция процессов жизнедеятельности в клетке.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Обобщающий урок</w:t>
            </w:r>
            <w:r>
              <w:rPr>
                <w:rFonts w:ascii="Times New Roman" w:hAnsi="Times New Roman" w:cs="Times New Roman"/>
              </w:rPr>
              <w:t xml:space="preserve"> по главе «Основы цитологии – наука о клетке».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Формы размножения организмов. Бесполое размножение. Митоз.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Половое размножение. Мейоз.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rPr>
          <w:trHeight w:val="308"/>
        </w:trPr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Индивидуальное развитие организма (онтогенез).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Влияние факторов внешней среды на онтогенез.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17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Обобщающий урок</w:t>
            </w:r>
            <w:r>
              <w:rPr>
                <w:rFonts w:ascii="Times New Roman" w:hAnsi="Times New Roman" w:cs="Times New Roman"/>
              </w:rPr>
              <w:t xml:space="preserve"> по главе «Размножение и индивидуальное развитие (онтогенез).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18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Генетика как отрасль биологической науки.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lastRenderedPageBreak/>
              <w:t>19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Методы исследования наследственности. Фенотип и генотип.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20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Закономерности наследования.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21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Решение генетических задач.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22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Практическая работа № 1</w:t>
            </w:r>
            <w:r>
              <w:rPr>
                <w:rFonts w:ascii="Times New Roman" w:hAnsi="Times New Roman" w:cs="Times New Roman"/>
              </w:rPr>
              <w:t xml:space="preserve"> «Решение генетических задач на моногибридное скрещивание».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977EE6" w:rsidP="00977E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23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Хромосомная теория наследственности. Генетика пола.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6301DB" w:rsidP="00977EE6">
            <w:pPr>
              <w:jc w:val="center"/>
              <w:rPr>
                <w:rFonts w:hint="eastAsia"/>
              </w:rPr>
            </w:pPr>
            <w:r w:rsidRPr="006301DB">
              <w:rPr>
                <w:rFonts w:ascii="Times New Roman" w:hAnsi="Times New Roman" w:cs="Times New Roman"/>
              </w:rPr>
              <w:t>Интегрированный урок. Биология +</w:t>
            </w:r>
            <w:r>
              <w:rPr>
                <w:rFonts w:ascii="Times New Roman" w:hAnsi="Times New Roman" w:cs="Times New Roman"/>
              </w:rPr>
              <w:t xml:space="preserve"> русский язык «Работа с текстом научного стиля. Генетика пола» 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24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Основные формы изменчивости. Генотипическая изменчивость.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25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Комбинативная изменчивость.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rPr>
          <w:trHeight w:val="700"/>
        </w:trPr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26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301DB" w:rsidRDefault="00977EE6" w:rsidP="00977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Фенотипическая изменчивость. </w:t>
            </w:r>
          </w:p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Лабораторная работа № 2</w:t>
            </w:r>
            <w:r>
              <w:rPr>
                <w:rFonts w:ascii="Times New Roman" w:hAnsi="Times New Roman" w:cs="Times New Roman"/>
              </w:rPr>
              <w:t xml:space="preserve"> «Изучение фенотипов растений. Изучение модификационной изменчивости и построение вариационной кривой».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6301DB" w:rsidP="00977EE6">
            <w:pPr>
              <w:jc w:val="center"/>
              <w:rPr>
                <w:rFonts w:ascii="Times New Roman" w:hAnsi="Times New Roman" w:cs="Times New Roman"/>
              </w:rPr>
            </w:pPr>
            <w:r w:rsidRPr="006301DB">
              <w:rPr>
                <w:rFonts w:ascii="Times New Roman" w:hAnsi="Times New Roman" w:cs="Times New Roman"/>
              </w:rPr>
              <w:t>Интегрированный урок. Биология + информатика «Модификационная изменчивость»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27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Обобщающий урок</w:t>
            </w:r>
            <w:r>
              <w:rPr>
                <w:rFonts w:ascii="Times New Roman" w:hAnsi="Times New Roman" w:cs="Times New Roman"/>
              </w:rPr>
              <w:t xml:space="preserve"> по главе «Основы генетики».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28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301DB" w:rsidRDefault="00977EE6" w:rsidP="00977E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Методы изучения наследственности человека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Практическая работа № 2 </w:t>
            </w:r>
            <w:r>
              <w:rPr>
                <w:rFonts w:ascii="Times New Roman" w:hAnsi="Times New Roman" w:cs="Times New Roman"/>
              </w:rPr>
              <w:t>«Составление родословных».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6301DB" w:rsidP="00977EE6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Урок- исследование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29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Генотип и здоровье человека.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30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Обобщающий урок</w:t>
            </w:r>
            <w:r>
              <w:rPr>
                <w:rFonts w:ascii="Times New Roman" w:hAnsi="Times New Roman" w:cs="Times New Roman"/>
              </w:rPr>
              <w:t xml:space="preserve"> по главе «Генетика человека».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31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Основы селекции.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32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Достижения мировой и отечественной селекции.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33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Биотехнология: достижения и перспективы развития.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34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Учение об эволюции органического мира.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35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Эволюционная теория Ч.Дарвина.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36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Вид. Критерии вида.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37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Популяционная структура вида.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38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Видообразование.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39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Формы видообразования.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40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Обобщение материала</w:t>
            </w:r>
            <w:r>
              <w:rPr>
                <w:rFonts w:ascii="Times New Roman" w:hAnsi="Times New Roman" w:cs="Times New Roman"/>
              </w:rPr>
              <w:t xml:space="preserve"> по темам «Учение об эволюции органического мира. Вид. Критерии вида. Видообразование».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41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Борьба за существование и естественный отбор – движущиеся силы эволюции.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42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Естественный отбор.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lastRenderedPageBreak/>
              <w:t>43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Адаптация как результат естественного отбора.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44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301DB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Взаимоприспособленность видов как результат действия естественного отбора.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45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Лабораторная работа № 3</w:t>
            </w:r>
            <w:r>
              <w:rPr>
                <w:rFonts w:ascii="Times New Roman" w:hAnsi="Times New Roman" w:cs="Times New Roman"/>
              </w:rPr>
              <w:t xml:space="preserve"> «Изучение приспособленности организмов к среде обитания».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6301DB" w:rsidP="00977EE6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Урок- исследование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46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Урок семинар</w:t>
            </w:r>
            <w:r>
              <w:rPr>
                <w:rFonts w:ascii="Times New Roman" w:hAnsi="Times New Roman" w:cs="Times New Roman"/>
              </w:rPr>
              <w:t xml:space="preserve"> «Современные проблемы теории эволюции»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6301DB" w:rsidP="00977EE6">
            <w:pPr>
              <w:jc w:val="center"/>
              <w:rPr>
                <w:rFonts w:ascii="Times New Roman" w:hAnsi="Times New Roman" w:cs="Times New Roman"/>
              </w:rPr>
            </w:pPr>
            <w:r w:rsidRPr="006301DB">
              <w:rPr>
                <w:rFonts w:ascii="Times New Roman" w:hAnsi="Times New Roman" w:cs="Times New Roman"/>
              </w:rPr>
              <w:t>Урок- семинар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47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Урок семинар</w:t>
            </w:r>
            <w:r>
              <w:rPr>
                <w:rFonts w:ascii="Times New Roman" w:hAnsi="Times New Roman" w:cs="Times New Roman"/>
              </w:rPr>
              <w:t xml:space="preserve"> «Современные проблемы теории эволюции. Эволюционная теория Ж.Б. Ламарка».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6301DB" w:rsidP="00977EE6">
            <w:pPr>
              <w:jc w:val="center"/>
              <w:rPr>
                <w:rFonts w:hint="eastAsia"/>
              </w:rPr>
            </w:pPr>
            <w:r w:rsidRPr="006301DB">
              <w:rPr>
                <w:rFonts w:ascii="Times New Roman" w:hAnsi="Times New Roman" w:cs="Times New Roman"/>
              </w:rPr>
              <w:t>Урок- семинар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48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 xml:space="preserve">Обобщение материала </w:t>
            </w:r>
            <w:r>
              <w:rPr>
                <w:rFonts w:ascii="Times New Roman" w:hAnsi="Times New Roman" w:cs="Times New Roman"/>
              </w:rPr>
              <w:t>по главе «Эволюционное учение».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49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Взгляды, гипотезы и теории о происхождении жизни.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50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Органический мир как результат эволюции.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51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История развития органического мира.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52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Урок-семинар</w:t>
            </w:r>
            <w:r>
              <w:rPr>
                <w:rFonts w:ascii="Times New Roman" w:hAnsi="Times New Roman" w:cs="Times New Roman"/>
              </w:rPr>
              <w:t xml:space="preserve"> «Происхождение и развитие жизни на Земле».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6301DB" w:rsidP="00977EE6">
            <w:pPr>
              <w:jc w:val="center"/>
              <w:rPr>
                <w:rFonts w:hint="eastAsia"/>
              </w:rPr>
            </w:pPr>
            <w:r w:rsidRPr="006301DB">
              <w:rPr>
                <w:rFonts w:ascii="Times New Roman" w:hAnsi="Times New Roman" w:cs="Times New Roman"/>
              </w:rPr>
              <w:t>Урок- семинар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53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Экология как наука. </w:t>
            </w:r>
            <w:r>
              <w:rPr>
                <w:rFonts w:ascii="Times New Roman" w:hAnsi="Times New Roman" w:cs="Times New Roman"/>
                <w:b/>
              </w:rPr>
              <w:t xml:space="preserve"> Лабораторная работа № 4</w:t>
            </w:r>
            <w:r>
              <w:rPr>
                <w:rFonts w:ascii="Times New Roman" w:hAnsi="Times New Roman" w:cs="Times New Roman"/>
              </w:rPr>
              <w:t xml:space="preserve"> «Изучение приспособлений организмов к определённой среде обитания (на конкретных примерах)».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54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Влияние экологических факторов на организмы.</w:t>
            </w:r>
            <w:r>
              <w:rPr>
                <w:rFonts w:ascii="Times New Roman" w:hAnsi="Times New Roman" w:cs="Times New Roman"/>
                <w:b/>
              </w:rPr>
              <w:t xml:space="preserve"> Лабораторная работа № 5</w:t>
            </w:r>
            <w:r>
              <w:rPr>
                <w:rFonts w:ascii="Times New Roman" w:hAnsi="Times New Roman" w:cs="Times New Roman"/>
              </w:rPr>
              <w:t xml:space="preserve"> «Строение растений в связи с условиями жизни».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55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Экологическая ниша. </w:t>
            </w:r>
            <w:r>
              <w:rPr>
                <w:rFonts w:ascii="Times New Roman" w:hAnsi="Times New Roman" w:cs="Times New Roman"/>
                <w:b/>
              </w:rPr>
              <w:t>Лабораторная работа № 6</w:t>
            </w:r>
            <w:r>
              <w:rPr>
                <w:rFonts w:ascii="Times New Roman" w:hAnsi="Times New Roman" w:cs="Times New Roman"/>
              </w:rPr>
              <w:t xml:space="preserve"> «Описание экологической ниши организма».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56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Структура популяций. Типы взаимодействия популяций разных видов. </w:t>
            </w:r>
            <w:r>
              <w:rPr>
                <w:rFonts w:ascii="Times New Roman" w:hAnsi="Times New Roman" w:cs="Times New Roman"/>
                <w:b/>
              </w:rPr>
              <w:t>Практическая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работа № 3</w:t>
            </w:r>
            <w:r>
              <w:rPr>
                <w:rFonts w:ascii="Times New Roman" w:hAnsi="Times New Roman" w:cs="Times New Roman"/>
              </w:rPr>
              <w:t xml:space="preserve"> «Выявление типов взаимодействия популяций разных видов в конкретной экосистеме».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6301DB" w:rsidP="00977EE6">
            <w:pPr>
              <w:jc w:val="center"/>
              <w:rPr>
                <w:rFonts w:ascii="Times New Roman" w:hAnsi="Times New Roman" w:cs="Times New Roman"/>
              </w:rPr>
            </w:pPr>
            <w:r w:rsidRPr="006301DB">
              <w:rPr>
                <w:rFonts w:ascii="Times New Roman" w:hAnsi="Times New Roman" w:cs="Times New Roman"/>
              </w:rPr>
              <w:t>Урок-практическая работа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57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tabs>
                <w:tab w:val="left" w:pos="10170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Экосистемная организация природы. Компоненты экосистем. Структура экосистем.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58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Поток энергии и пищевые цепи. </w:t>
            </w:r>
            <w:r>
              <w:rPr>
                <w:rFonts w:ascii="Times New Roman" w:hAnsi="Times New Roman" w:cs="Times New Roman"/>
                <w:b/>
              </w:rPr>
              <w:t>Практическая работа № 4</w:t>
            </w:r>
            <w:r>
              <w:rPr>
                <w:rFonts w:ascii="Times New Roman" w:hAnsi="Times New Roman" w:cs="Times New Roman"/>
              </w:rPr>
              <w:t xml:space="preserve"> «Составление схем передачи веществ и энергии (цепей питания)».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6301DB" w:rsidP="00977EE6">
            <w:pPr>
              <w:jc w:val="center"/>
              <w:rPr>
                <w:rFonts w:hint="eastAsia"/>
              </w:rPr>
            </w:pPr>
            <w:r w:rsidRPr="006301DB">
              <w:rPr>
                <w:rFonts w:ascii="Times New Roman" w:hAnsi="Times New Roman" w:cs="Times New Roman"/>
              </w:rPr>
              <w:t>Урок-практическая работа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59</w:t>
            </w:r>
          </w:p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Искусственные экосистемы. </w:t>
            </w:r>
            <w:r>
              <w:rPr>
                <w:rFonts w:ascii="Times New Roman" w:hAnsi="Times New Roman" w:cs="Times New Roman"/>
                <w:b/>
              </w:rPr>
              <w:t>Лабораторная работа № 7</w:t>
            </w:r>
            <w:r>
              <w:rPr>
                <w:rFonts w:ascii="Times New Roman" w:hAnsi="Times New Roman" w:cs="Times New Roman"/>
              </w:rPr>
              <w:t xml:space="preserve"> «Выявление пищевых цепей в искусственной экосистеме на примере аквариума».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60</w:t>
            </w:r>
          </w:p>
        </w:tc>
        <w:tc>
          <w:tcPr>
            <w:tcW w:w="10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Экологические проблемы современности.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61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Итоговая конференция</w:t>
            </w:r>
            <w:r>
              <w:rPr>
                <w:rFonts w:ascii="Times New Roman" w:hAnsi="Times New Roman" w:cs="Times New Roman"/>
              </w:rPr>
              <w:t xml:space="preserve"> «Взаимосвязи организмов и окружающей среды». Защита экологического проекта.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6301DB" w:rsidP="00977EE6">
            <w:pPr>
              <w:jc w:val="center"/>
              <w:rPr>
                <w:rFonts w:ascii="Times New Roman" w:hAnsi="Times New Roman" w:cs="Times New Roman"/>
              </w:rPr>
            </w:pPr>
            <w:r w:rsidRPr="006301DB">
              <w:rPr>
                <w:rFonts w:ascii="Times New Roman" w:hAnsi="Times New Roman" w:cs="Times New Roman"/>
              </w:rPr>
              <w:t>Итоговая конференция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62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Обобщающий урок</w:t>
            </w:r>
            <w:r>
              <w:rPr>
                <w:rFonts w:ascii="Times New Roman" w:hAnsi="Times New Roman" w:cs="Times New Roman"/>
              </w:rPr>
              <w:t xml:space="preserve"> по главе 8 «Взаимосвязи организмов и окружающей среды».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63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Повторение по главе «Основы цитологии – науки о клетке».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6301DB" w:rsidP="00977EE6">
            <w:pPr>
              <w:jc w:val="center"/>
              <w:rPr>
                <w:rFonts w:ascii="Times New Roman" w:hAnsi="Times New Roman" w:cs="Times New Roman"/>
              </w:rPr>
            </w:pPr>
            <w:r w:rsidRPr="006301DB">
              <w:rPr>
                <w:rFonts w:ascii="Times New Roman" w:hAnsi="Times New Roman" w:cs="Times New Roman"/>
              </w:rPr>
              <w:t>Урок-викторина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64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</w:rPr>
              <w:t>Повторение по главе «Основы генетики»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6301DB" w:rsidP="00977EE6">
            <w:pPr>
              <w:jc w:val="center"/>
              <w:rPr>
                <w:rFonts w:ascii="Times New Roman" w:hAnsi="Times New Roman" w:cs="Times New Roman"/>
              </w:rPr>
            </w:pPr>
            <w:r w:rsidRPr="006301DB">
              <w:rPr>
                <w:rFonts w:ascii="Times New Roman" w:hAnsi="Times New Roman" w:cs="Times New Roman"/>
              </w:rPr>
              <w:t>Урок-соревнование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65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Повторение по главе «Размножение и индивидуальное развитие организмов».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66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Экскурсия </w:t>
            </w:r>
            <w:r>
              <w:rPr>
                <w:rFonts w:ascii="Times New Roman" w:hAnsi="Times New Roman" w:cs="Times New Roman"/>
              </w:rPr>
              <w:t>«История развития жизни на Земле» (посещение библиотеки).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Pr="006301DB" w:rsidRDefault="006301DB" w:rsidP="00977EE6">
            <w:pPr>
              <w:jc w:val="center"/>
              <w:rPr>
                <w:rFonts w:ascii="Times New Roman" w:hAnsi="Times New Roman" w:cs="Times New Roman"/>
              </w:rPr>
            </w:pPr>
            <w:r w:rsidRPr="006301DB">
              <w:rPr>
                <w:rFonts w:ascii="Times New Roman" w:hAnsi="Times New Roman" w:cs="Times New Roman"/>
              </w:rPr>
              <w:t xml:space="preserve">Урок </w:t>
            </w:r>
            <w:r w:rsidR="00633661">
              <w:rPr>
                <w:rFonts w:ascii="Times New Roman" w:hAnsi="Times New Roman" w:cs="Times New Roman"/>
              </w:rPr>
              <w:t>–</w:t>
            </w:r>
            <w:r w:rsidRPr="006301DB">
              <w:rPr>
                <w:rFonts w:ascii="Times New Roman" w:hAnsi="Times New Roman" w:cs="Times New Roman"/>
              </w:rPr>
              <w:t xml:space="preserve"> экскурсия</w:t>
            </w:r>
            <w:r w:rsidR="00633661">
              <w:rPr>
                <w:rFonts w:ascii="Times New Roman" w:hAnsi="Times New Roman" w:cs="Times New Roman"/>
              </w:rPr>
              <w:t xml:space="preserve"> в библиотеку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67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 xml:space="preserve">Экскурсия </w:t>
            </w:r>
            <w:r>
              <w:rPr>
                <w:rFonts w:ascii="Times New Roman" w:hAnsi="Times New Roman" w:cs="Times New Roman"/>
              </w:rPr>
              <w:t>«Сезонные изменения в живой природе».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6301DB" w:rsidP="00977EE6">
            <w:pPr>
              <w:jc w:val="center"/>
              <w:rPr>
                <w:rFonts w:hint="eastAsia"/>
              </w:rPr>
            </w:pPr>
            <w:r w:rsidRPr="006301DB">
              <w:rPr>
                <w:rFonts w:ascii="Times New Roman" w:hAnsi="Times New Roman" w:cs="Times New Roman"/>
              </w:rPr>
              <w:t>Урок - экскурсия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977EE6" w:rsidTr="00633661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68</w:t>
            </w:r>
          </w:p>
        </w:tc>
        <w:tc>
          <w:tcPr>
            <w:tcW w:w="106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 xml:space="preserve">Обобщение </w:t>
            </w:r>
            <w:r>
              <w:rPr>
                <w:rFonts w:ascii="Times New Roman" w:hAnsi="Times New Roman" w:cs="Times New Roman"/>
              </w:rPr>
              <w:t>материала за курс 9 класса.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EE6" w:rsidRDefault="00977EE6" w:rsidP="00977E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</w:tbl>
    <w:p w:rsidR="003145E7" w:rsidRPr="00633661" w:rsidRDefault="003145E7" w:rsidP="003145E7">
      <w:pPr>
        <w:jc w:val="both"/>
        <w:textAlignment w:val="baseline"/>
        <w:rPr>
          <w:rFonts w:ascii="Times New Roman" w:eastAsia="Times New Roman" w:hAnsi="Times New Roman" w:cs="Times New Roman"/>
          <w:kern w:val="1"/>
          <w:lang w:bidi="en-US"/>
        </w:rPr>
      </w:pPr>
    </w:p>
    <w:sectPr w:rsidR="003145E7" w:rsidRPr="00633661" w:rsidSect="00977EE6">
      <w:footerReference w:type="default" r:id="rId9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7E3" w:rsidRDefault="003027E3" w:rsidP="003145E7">
      <w:pPr>
        <w:rPr>
          <w:rFonts w:hint="eastAsia"/>
        </w:rPr>
      </w:pPr>
      <w:r>
        <w:separator/>
      </w:r>
    </w:p>
  </w:endnote>
  <w:endnote w:type="continuationSeparator" w:id="0">
    <w:p w:rsidR="003027E3" w:rsidRDefault="003027E3" w:rsidP="003145E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Mono">
    <w:altName w:val="Courier New"/>
    <w:charset w:val="CC"/>
    <w:family w:val="modern"/>
    <w:pitch w:val="default"/>
  </w:font>
  <w:font w:name="NSimSun">
    <w:altName w:val="Microsoft YaHei"/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1781654"/>
      <w:docPartObj>
        <w:docPartGallery w:val="Page Numbers (Bottom of Page)"/>
        <w:docPartUnique/>
      </w:docPartObj>
    </w:sdtPr>
    <w:sdtEndPr/>
    <w:sdtContent>
      <w:p w:rsidR="00977EE6" w:rsidRDefault="00977EE6">
        <w:pPr>
          <w:pStyle w:val="a8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2C3A">
          <w:rPr>
            <w:rFonts w:hint="eastAsia"/>
            <w:noProof/>
          </w:rPr>
          <w:t>2</w:t>
        </w:r>
        <w:r>
          <w:fldChar w:fldCharType="end"/>
        </w:r>
      </w:p>
    </w:sdtContent>
  </w:sdt>
  <w:p w:rsidR="00977EE6" w:rsidRDefault="00977EE6">
    <w:pPr>
      <w:pStyle w:val="a8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7E3" w:rsidRDefault="003027E3" w:rsidP="003145E7">
      <w:pPr>
        <w:rPr>
          <w:rFonts w:hint="eastAsia"/>
        </w:rPr>
      </w:pPr>
      <w:r>
        <w:separator/>
      </w:r>
    </w:p>
  </w:footnote>
  <w:footnote w:type="continuationSeparator" w:id="0">
    <w:p w:rsidR="003027E3" w:rsidRDefault="003027E3" w:rsidP="003145E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52625"/>
    <w:multiLevelType w:val="multilevel"/>
    <w:tmpl w:val="4C7E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1D1"/>
    <w:rsid w:val="003027E3"/>
    <w:rsid w:val="003145E7"/>
    <w:rsid w:val="00523057"/>
    <w:rsid w:val="006301DB"/>
    <w:rsid w:val="00633661"/>
    <w:rsid w:val="00672849"/>
    <w:rsid w:val="00977EE6"/>
    <w:rsid w:val="00AD41D1"/>
    <w:rsid w:val="00AF2FDA"/>
    <w:rsid w:val="00C7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EA69D8-1D24-49DA-B07E-44D67EC03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5E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в заданном формате"/>
    <w:basedOn w:val="a"/>
    <w:rsid w:val="003145E7"/>
    <w:rPr>
      <w:rFonts w:ascii="Liberation Mono" w:eastAsia="NSimSun" w:hAnsi="Liberation Mono" w:cs="Liberation Mono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145E7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3145E7"/>
    <w:rPr>
      <w:rFonts w:ascii="Tahoma" w:eastAsia="SimSun" w:hAnsi="Tahoma" w:cs="Mangal"/>
      <w:sz w:val="16"/>
      <w:szCs w:val="14"/>
      <w:lang w:eastAsia="zh-CN" w:bidi="hi-IN"/>
    </w:rPr>
  </w:style>
  <w:style w:type="paragraph" w:styleId="a6">
    <w:name w:val="header"/>
    <w:basedOn w:val="a"/>
    <w:link w:val="a7"/>
    <w:uiPriority w:val="99"/>
    <w:unhideWhenUsed/>
    <w:rsid w:val="003145E7"/>
    <w:pPr>
      <w:tabs>
        <w:tab w:val="center" w:pos="4677"/>
        <w:tab w:val="right" w:pos="9355"/>
      </w:tabs>
    </w:pPr>
    <w:rPr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3145E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3145E7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3145E7"/>
    <w:rPr>
      <w:rFonts w:ascii="Liberation Serif" w:eastAsia="SimSun" w:hAnsi="Liberation Serif" w:cs="Mangal"/>
      <w:sz w:val="24"/>
      <w:szCs w:val="21"/>
      <w:lang w:eastAsia="zh-CN" w:bidi="hi-IN"/>
    </w:rPr>
  </w:style>
  <w:style w:type="table" w:styleId="aa">
    <w:name w:val="Table Grid"/>
    <w:basedOn w:val="a1"/>
    <w:uiPriority w:val="59"/>
    <w:rsid w:val="00672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71F57-C6A0-4C91-925C-C82D3924E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2546</Words>
  <Characters>14518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7</cp:revision>
  <dcterms:created xsi:type="dcterms:W3CDTF">2020-10-10T16:09:00Z</dcterms:created>
  <dcterms:modified xsi:type="dcterms:W3CDTF">2021-10-04T11:18:00Z</dcterms:modified>
</cp:coreProperties>
</file>