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32" w:rsidRPr="00E05E32" w:rsidRDefault="00E05E32" w:rsidP="00516ED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bookmarkStart w:id="0" w:name="_GoBack"/>
      <w:r w:rsidRPr="00E05E32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Материально-техническое обеспечение</w:t>
      </w:r>
    </w:p>
    <w:bookmarkEnd w:id="0"/>
    <w:p w:rsidR="004449A2" w:rsidRPr="004449A2" w:rsidRDefault="00E05E32" w:rsidP="00444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E32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4449A2"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 w:rsid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материально-технической базы </w:t>
      </w:r>
      <w:proofErr w:type="spellStart"/>
      <w:r w:rsid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Черноковского</w:t>
      </w:r>
      <w:proofErr w:type="spellEnd"/>
      <w:r w:rsid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«Ласточка»</w:t>
      </w:r>
      <w:r w:rsidR="004449A2"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педагогическим требованиям, и санитарным нормам.</w:t>
      </w:r>
    </w:p>
    <w:p w:rsidR="004449A2" w:rsidRPr="004449A2" w:rsidRDefault="004449A2" w:rsidP="0044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</w:t>
      </w: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дошкольном учреждении имеются:</w:t>
      </w:r>
    </w:p>
    <w:p w:rsidR="004449A2" w:rsidRPr="004449A2" w:rsidRDefault="004449A2" w:rsidP="0044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музыкально - физкультурный зал, методический кабинет, оборудованные групповые комнаты.</w:t>
      </w:r>
    </w:p>
    <w:p w:rsidR="004449A2" w:rsidRPr="004449A2" w:rsidRDefault="004449A2" w:rsidP="0044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ДОУ: </w:t>
      </w:r>
      <w:r w:rsidRPr="004449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прогулочные площадки.</w:t>
      </w:r>
    </w:p>
    <w:p w:rsidR="004449A2" w:rsidRPr="004449A2" w:rsidRDefault="004449A2" w:rsidP="0044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медицинского обслуживания оборудованы </w:t>
      </w:r>
      <w:r w:rsidRPr="004449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медицинский кабинет, изолятор.</w:t>
      </w:r>
    </w:p>
    <w:p w:rsidR="004449A2" w:rsidRPr="004449A2" w:rsidRDefault="004449A2" w:rsidP="0044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соответствует нормам по озеленению (много кустарников, большая площадь травяного покрова, разбиты цветники).</w:t>
      </w:r>
    </w:p>
    <w:p w:rsidR="004449A2" w:rsidRPr="004449A2" w:rsidRDefault="004449A2" w:rsidP="00444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база и предметно-развивающая среда соответствует реализации основной образовательной программы дошкольного учреждения, возрасту детей, </w:t>
      </w: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9A2" w:rsidRPr="004449A2" w:rsidRDefault="00516ED6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r w:rsidR="004449A2"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4449A2" w:rsidRPr="004449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449A2"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449A2" w:rsidRPr="004449A2" w:rsidRDefault="00516ED6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449A2" w:rsidRPr="004449A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старшего воспитателя</w:t>
      </w:r>
      <w:r w:rsidR="004449A2"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4449A2" w:rsidRPr="004449A2" w:rsidRDefault="004449A2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методический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4449A2" w:rsidRPr="004449A2" w:rsidRDefault="004449A2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музыкальный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4449A2" w:rsidRPr="004449A2" w:rsidRDefault="004449A2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физкультурный зал совмещен с музыкальным;</w:t>
      </w:r>
    </w:p>
    <w:p w:rsidR="004449A2" w:rsidRPr="004449A2" w:rsidRDefault="004449A2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пищеблок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4449A2" w:rsidRPr="004449A2" w:rsidRDefault="004449A2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прачечная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4449A2" w:rsidRPr="004449A2" w:rsidRDefault="004449A2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медицинский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1;</w:t>
      </w:r>
    </w:p>
    <w:p w:rsidR="004449A2" w:rsidRPr="004449A2" w:rsidRDefault="004449A2" w:rsidP="004449A2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изолятор- 1</w:t>
      </w:r>
    </w:p>
    <w:p w:rsidR="004449A2" w:rsidRPr="004449A2" w:rsidRDefault="004449A2" w:rsidP="00444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9A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Предметно- развивающая среда мобильна, оформляется в соответствие проекту, времени года и темы недели.</w:t>
      </w:r>
    </w:p>
    <w:p w:rsidR="00DC7014" w:rsidRDefault="00DC7014" w:rsidP="00952E26">
      <w:pPr>
        <w:spacing w:after="0" w:line="240" w:lineRule="auto"/>
        <w:jc w:val="center"/>
      </w:pPr>
    </w:p>
    <w:tbl>
      <w:tblPr>
        <w:tblStyle w:val="a3"/>
        <w:tblW w:w="14557" w:type="dxa"/>
        <w:tblInd w:w="-3" w:type="dxa"/>
        <w:tblLook w:val="04A0" w:firstRow="1" w:lastRow="0" w:firstColumn="1" w:lastColumn="0" w:noHBand="0" w:noVBand="1"/>
      </w:tblPr>
      <w:tblGrid>
        <w:gridCol w:w="3236"/>
        <w:gridCol w:w="7117"/>
        <w:gridCol w:w="4204"/>
      </w:tblGrid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Вид  помещения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Основное  предназначение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Оснащение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Кабинет  старшего воспитателя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родителями.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Библиотека  нормативно-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правовой документации; ноутбук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, принтер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цветной, принтер многофункциональный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; документация по содержанию  работы  в  ДОУ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Методический кабинет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методической помощи  педагогам; организация консультаций, педсоветов, семинаров и других форм повышения педагогического мастерства;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Библиотека педагогической, методической и детской литературы; библиотека периодических изданий; 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демонстрационный, раздаточный   материал 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занятий.</w:t>
            </w:r>
          </w:p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Дидактические и методические материалы для организации работы с детьми по различным направлениям.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Игрушки, муляжи.  Изделия народного   декоративно-прикладного искусства. Кукольный театр.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Музыкальный зал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совмещен со спортивным.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Музыкальные занятия,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физкультурные занятия,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52E26" w:rsidRPr="00E05E32">
              <w:rPr>
                <w:rFonts w:ascii="Arial" w:eastAsia="Times New Roman" w:hAnsi="Arial" w:cs="Arial"/>
                <w:color w:val="000000"/>
                <w:lang w:eastAsia="ru-RU"/>
              </w:rPr>
              <w:t>утренняя гимнастика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r w:rsidR="00952E26" w:rsidRPr="00E05E32">
              <w:rPr>
                <w:rFonts w:ascii="Arial" w:eastAsia="Times New Roman" w:hAnsi="Arial" w:cs="Arial"/>
                <w:color w:val="000000"/>
                <w:lang w:eastAsia="ru-RU"/>
              </w:rPr>
              <w:t>развлечения, тематические, досуги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; театральные представления, праздники;</w:t>
            </w:r>
          </w:p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родительские собрания и прочие мероприятия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родителей.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Используемые пособия, игрушки, атрибуты.  Ноутбук, музыкальный центр, пианино.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Телевизор, проектор, ширма, интерактивная до</w:t>
            </w:r>
            <w:r>
              <w:t xml:space="preserve"> </w:t>
            </w:r>
            <w:r w:rsidRPr="0069490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ходьбы, бега, равновесия (коврики массажные). Для прыжков (скакалки короткие). Для катания, бросания, ловли (обручи большие и малые, мячи для мини-баскетбола, </w:t>
            </w:r>
            <w:r w:rsidR="00952E26">
              <w:rPr>
                <w:rFonts w:ascii="Arial" w:eastAsia="Times New Roman" w:hAnsi="Arial" w:cs="Arial"/>
                <w:color w:val="000000"/>
                <w:lang w:eastAsia="ru-RU"/>
              </w:rPr>
              <w:t>мешочки с грузом,</w:t>
            </w:r>
            <w:r w:rsidRPr="0069490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кегли, </w:t>
            </w:r>
            <w:proofErr w:type="spellStart"/>
            <w:r w:rsidRPr="00694908">
              <w:rPr>
                <w:rFonts w:ascii="Arial" w:eastAsia="Times New Roman" w:hAnsi="Arial" w:cs="Arial"/>
                <w:color w:val="000000"/>
                <w:lang w:eastAsia="ru-RU"/>
              </w:rPr>
              <w:t>кольцебросы</w:t>
            </w:r>
            <w:proofErr w:type="spellEnd"/>
            <w:r w:rsidRPr="00694908">
              <w:rPr>
                <w:rFonts w:ascii="Arial" w:eastAsia="Times New Roman" w:hAnsi="Arial" w:cs="Arial"/>
                <w:color w:val="000000"/>
                <w:lang w:eastAsia="ru-RU"/>
              </w:rPr>
              <w:t xml:space="preserve">). Атрибуты к подвижным и спортивным играм. Спортивное оборудование для прыжков, метания, лазания. 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Коридоры ДОУ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Информационно-просветительская  работа  с  сотрудниками    и  родителями.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Стенды для родителей, визитка ДОУ. Стенды  для  сотрудников (охрана труда, профсоюзные вести,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дополнительное образование, уголок здоровья, уголок родительского комитета,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пожарная безопасность).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Прилегающая территория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Прогулки, наблюдения. Игровая деятельность; самостоятельная двигательная деятельность, физкультурное занятие на улице. Трудовая  деятельность на огороде.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Прогулочные площадки для </w:t>
            </w:r>
          </w:p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детей всех возрастных </w:t>
            </w:r>
          </w:p>
          <w:p w:rsidR="00694908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групп. Игровое, функциональное 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(навесы, столы, скамьи) и спортивное оборудование. Огород. Клумбы с цветами. Экологическая  тропа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Групповые комнаты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Проведение режимных моментов. Совместная и самостоятельная деятельность.   Занятия в соответствии с образовательной программой.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Детская мебель для практической деятельности. Игровая мебель.  Спальная мебель. Атрибуты для сюжетно-ролевых игр: «Семья», «Гараж», «Парикмахерская», «Больница», «Магазин» Уголок природы, экспериментирования</w:t>
            </w:r>
            <w:r w:rsidR="00952E26">
              <w:rPr>
                <w:rFonts w:ascii="Arial" w:eastAsia="Times New Roman" w:hAnsi="Arial" w:cs="Arial"/>
                <w:color w:val="000000"/>
                <w:lang w:eastAsia="ru-RU"/>
              </w:rPr>
              <w:t>. Книжный, уголок, уголок рисования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др. Физкультурный уголок. Дидактические, настольно печатные игр</w:t>
            </w:r>
            <w:r w:rsidR="00952E26">
              <w:rPr>
                <w:rFonts w:ascii="Arial" w:eastAsia="Times New Roman" w:hAnsi="Arial" w:cs="Arial"/>
                <w:color w:val="000000"/>
                <w:lang w:eastAsia="ru-RU"/>
              </w:rPr>
              <w:t xml:space="preserve">ы. Конструкторы (напольный </w:t>
            </w:r>
            <w:proofErr w:type="spellStart"/>
            <w:r w:rsidR="00952E26">
              <w:rPr>
                <w:rFonts w:ascii="Arial" w:eastAsia="Times New Roman" w:hAnsi="Arial" w:cs="Arial"/>
                <w:color w:val="000000"/>
                <w:lang w:eastAsia="ru-RU"/>
              </w:rPr>
              <w:t>лего</w:t>
            </w:r>
            <w:proofErr w:type="spellEnd"/>
            <w:r w:rsidR="00952E2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строительный материал крупный и мелкий, мелкий </w:t>
            </w:r>
            <w:proofErr w:type="spellStart"/>
            <w:r w:rsidR="00952E26">
              <w:rPr>
                <w:rFonts w:ascii="Arial" w:eastAsia="Times New Roman" w:hAnsi="Arial" w:cs="Arial"/>
                <w:color w:val="000000"/>
                <w:lang w:eastAsia="ru-RU"/>
              </w:rPr>
              <w:t>лего</w:t>
            </w:r>
            <w:proofErr w:type="spellEnd"/>
            <w:r w:rsidR="00952E26">
              <w:rPr>
                <w:rFonts w:ascii="Arial" w:eastAsia="Times New Roman" w:hAnsi="Arial" w:cs="Arial"/>
                <w:color w:val="000000"/>
                <w:lang w:eastAsia="ru-RU"/>
              </w:rPr>
              <w:t>, разные мелкие конструкторы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). Методические  пособия  в  соответствии  с возрастом  детей.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Приемная комната (раздевалка)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 просветительская работа с родителями.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Информационные стенды для родителей. Выставки детского творчества. Шкафчики для раздевания.</w:t>
            </w:r>
          </w:p>
        </w:tc>
      </w:tr>
      <w:tr w:rsidR="00694908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Медицинский кабинет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Осмотр детей, консультации медсестры, врачей;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Консультативно —</w:t>
            </w:r>
          </w:p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просветительская  работа с родителями и сотрудниками ДОУ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E32">
              <w:rPr>
                <w:rFonts w:ascii="Arial" w:eastAsia="Times New Roman" w:hAnsi="Arial" w:cs="Arial"/>
                <w:color w:val="000000"/>
                <w:lang w:eastAsia="ru-RU"/>
              </w:rPr>
              <w:t>Медицинское оборудование</w:t>
            </w:r>
          </w:p>
        </w:tc>
      </w:tr>
      <w:tr w:rsidR="00952E26" w:rsidTr="00952E26">
        <w:tc>
          <w:tcPr>
            <w:tcW w:w="3236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Изолятор</w:t>
            </w:r>
          </w:p>
        </w:tc>
        <w:tc>
          <w:tcPr>
            <w:tcW w:w="625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Для заболевших детей которые ожидают родителей.</w:t>
            </w:r>
          </w:p>
        </w:tc>
        <w:tc>
          <w:tcPr>
            <w:tcW w:w="5064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694908" w:rsidRPr="00E05E32" w:rsidRDefault="00694908" w:rsidP="00952E2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Кровать, стол, стульчики, игрушки.</w:t>
            </w:r>
          </w:p>
        </w:tc>
      </w:tr>
    </w:tbl>
    <w:p w:rsidR="00694908" w:rsidRDefault="00694908" w:rsidP="00952E26">
      <w:pPr>
        <w:spacing w:after="0" w:line="240" w:lineRule="auto"/>
        <w:jc w:val="center"/>
      </w:pPr>
    </w:p>
    <w:sectPr w:rsidR="00694908" w:rsidSect="00952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2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38"/>
    <w:rsid w:val="004449A2"/>
    <w:rsid w:val="00516ED6"/>
    <w:rsid w:val="00647238"/>
    <w:rsid w:val="00694908"/>
    <w:rsid w:val="00952E26"/>
    <w:rsid w:val="00DC7014"/>
    <w:rsid w:val="00E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591E"/>
  <w15:chartTrackingRefBased/>
  <w15:docId w15:val="{DAE7AA3A-0101-465D-ABCA-8F7AC10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2022-03-18T03:08:00Z</dcterms:created>
  <dcterms:modified xsi:type="dcterms:W3CDTF">2022-03-18T04:20:00Z</dcterms:modified>
</cp:coreProperties>
</file>