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FB" w:rsidRPr="000758FB" w:rsidRDefault="000758FB" w:rsidP="000758FB">
      <w:pPr>
        <w:shd w:val="clear" w:color="auto" w:fill="FFFFFF"/>
        <w:spacing w:after="0" w:line="276" w:lineRule="atLeast"/>
        <w:jc w:val="center"/>
        <w:outlineLvl w:val="0"/>
        <w:rPr>
          <w:rFonts w:ascii="Arial" w:eastAsia="Times New Roman" w:hAnsi="Arial" w:cs="Arial"/>
          <w:b/>
          <w:bCs/>
          <w:color w:val="4D3B3B"/>
          <w:kern w:val="36"/>
          <w:sz w:val="45"/>
          <w:szCs w:val="45"/>
          <w:lang w:eastAsia="ru-RU"/>
        </w:rPr>
      </w:pPr>
      <w:bookmarkStart w:id="0" w:name="_GoBack"/>
      <w:r w:rsidRPr="000758FB">
        <w:rPr>
          <w:rFonts w:ascii="Arial" w:eastAsia="Times New Roman" w:hAnsi="Arial" w:cs="Arial"/>
          <w:b/>
          <w:bCs/>
          <w:color w:val="4D3B3B"/>
          <w:kern w:val="36"/>
          <w:sz w:val="45"/>
          <w:szCs w:val="45"/>
          <w:lang w:eastAsia="ru-RU"/>
        </w:rPr>
        <w:t>Какой режим питания должен быть у детей дошкольного</w:t>
      </w:r>
    </w:p>
    <w:bookmarkEnd w:id="0"/>
    <w:p w:rsidR="000758FB" w:rsidRPr="000758FB" w:rsidRDefault="000758FB" w:rsidP="0007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детей 3-7 лет должно быть организовано таким образом, чтобы обеспечить нормальный рост и развитие детского организма, подготовить мышцы, кости и мозг к резкому возрастанию умственных и физических нагрузок и изменению режима, связанному с началом учебы в школе.</w:t>
      </w:r>
    </w:p>
    <w:p w:rsidR="000758FB" w:rsidRPr="000758FB" w:rsidRDefault="000758FB" w:rsidP="0007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этого важно соблюдать несколько основных принципов питания:</w:t>
      </w:r>
    </w:p>
    <w:p w:rsidR="000758FB" w:rsidRPr="000758FB" w:rsidRDefault="000758FB" w:rsidP="000758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должно снабжать организм ребенка необходимым количеством энергии для двигательной, психической и прочей активности.</w:t>
      </w:r>
    </w:p>
    <w:p w:rsidR="000758FB" w:rsidRPr="000758FB" w:rsidRDefault="000758FB" w:rsidP="000758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должно быть сбалансированным, содержать пищевые вещества всех типов (так называемые нутриенты).</w:t>
      </w:r>
    </w:p>
    <w:p w:rsidR="000758FB" w:rsidRPr="000758FB" w:rsidRDefault="000758FB" w:rsidP="000758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</w:t>
      </w:r>
    </w:p>
    <w:p w:rsidR="000758FB" w:rsidRPr="000758FB" w:rsidRDefault="000758FB" w:rsidP="000758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</w:t>
      </w:r>
    </w:p>
    <w:p w:rsidR="000758FB" w:rsidRPr="000758FB" w:rsidRDefault="000758FB" w:rsidP="0007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Важным условием</w:t>
      </w:r>
      <w:r w:rsidRPr="000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строгий режим питания,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</w:t>
      </w:r>
    </w:p>
    <w:p w:rsidR="000758FB" w:rsidRDefault="000758FB" w:rsidP="0007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обеспечить разнообразие блюд</w:t>
      </w:r>
      <w:r w:rsidRPr="000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правильное их чередование, меню желательно составлять сразу на несколько дней вперед, еще лучше - на целую неделю. Если молоко и молочные продукты должны входить в рацион </w:t>
      </w:r>
      <w:proofErr w:type="spellStart"/>
      <w:r w:rsidRPr="000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питаия</w:t>
      </w:r>
      <w:proofErr w:type="spellEnd"/>
      <w:r w:rsidRPr="000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 ежедневно, то на завтрак, обед и ужин первые и вторые блюда желательно повторять не чаще, чем через 2-3 дня. Это также позволяет поддержать у дошкольника хороший аппетит. Следует избегать одностороннего питания - преимущественно мучного и молочного: у ребенка может возникнуть витаминная недостаточность даже в летне-осенний период.</w:t>
      </w:r>
    </w:p>
    <w:p w:rsidR="000758FB" w:rsidRPr="000758FB" w:rsidRDefault="000758FB" w:rsidP="0007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8FB" w:rsidRPr="000758FB" w:rsidRDefault="000758FB" w:rsidP="0007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3A7DF9" wp14:editId="05414E2E">
            <wp:extent cx="4915060" cy="3299460"/>
            <wp:effectExtent l="0" t="0" r="0" b="0"/>
            <wp:docPr id="1" name="Рисунок 1" descr="https://expert-clinica.ru/data/wysiwyg/Girl-Eating_1200x800p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ert-clinica.ru/data/wysiwyg/Girl-Eating_1200x800p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394" cy="330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FB" w:rsidRDefault="000758FB" w:rsidP="0007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8FB" w:rsidRPr="000758FB" w:rsidRDefault="000758FB" w:rsidP="0007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Ежедневный рацион ребёнка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2018"/>
        <w:gridCol w:w="2113"/>
        <w:gridCol w:w="1594"/>
        <w:gridCol w:w="1790"/>
      </w:tblGrid>
      <w:tr w:rsidR="000758FB" w:rsidRPr="000758FB" w:rsidTr="000758FB"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0758FB" w:rsidRPr="000758FB" w:rsidTr="000758FB"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с молоком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Кофейный напиток с молоком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 с маслом и сыром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Щи со сметаной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Тефтели с макаронами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Компот из сухофруктов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Печенье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Яблоко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Морковно-яблочная запеканка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 с молоком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</w:t>
            </w:r>
          </w:p>
        </w:tc>
      </w:tr>
      <w:tr w:rsidR="000758FB" w:rsidRPr="000758FB" w:rsidTr="000758FB"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с рубленым яйцом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Пюре картофельное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Кофейный напиток с молоком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 с маслом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витаминный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Суп овощной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Жаркое по-домашнему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Кисель из яблок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Сухарики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Яблоко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Творожная запеканка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 с молоком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</w:t>
            </w:r>
          </w:p>
        </w:tc>
      </w:tr>
      <w:tr w:rsidR="000758FB" w:rsidRPr="000758FB" w:rsidTr="000758FB"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 молочная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Кофейный напиток с молоком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 с маслом и сыром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свекольно-яблочный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Суп крестьянский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Котлета мясная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Пюре картофельное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Кисель молочный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Печенье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Яблоко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Капуста тушеная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</w:t>
            </w:r>
          </w:p>
        </w:tc>
      </w:tr>
      <w:tr w:rsidR="000758FB" w:rsidRPr="000758FB" w:rsidTr="000758FB"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с тертым сыром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Кофейный напиток с молоком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 с маслом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зеленого горошка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Свекольник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Гуляш с гречневой кашей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Компот из сухофруктов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Ватрушка с творогом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Яблоко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 овощное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Яйцо вареное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Молоко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</w:t>
            </w:r>
          </w:p>
        </w:tc>
      </w:tr>
      <w:tr w:rsidR="000758FB" w:rsidRPr="000758FB" w:rsidTr="000758FB"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геркулесовая молочная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Яйцо вареное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Кофейный напиток с 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молоком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 с маслом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Салат морковно-яблочный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Борщ со сметаной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Биточки 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рыбные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Картофель отварной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Кисель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Ряженка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Печенье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Фрукты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Сырники творожные со сметаной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 с молоком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</w:t>
            </w:r>
          </w:p>
        </w:tc>
      </w:tr>
      <w:tr w:rsidR="000758FB" w:rsidRPr="000758FB" w:rsidTr="000758FB"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Вареники ленивые со сметаной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Кофейный напиток с молоком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 с маслом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капустно-яблочный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Рассольник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Плов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Кисель из фруктов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Сухарики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Фрукты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Оладьи (блинчики) с вареньем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Молоко</w:t>
            </w:r>
          </w:p>
        </w:tc>
      </w:tr>
      <w:tr w:rsidR="000758FB" w:rsidRPr="000758FB" w:rsidTr="000758FB"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по-польски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Картофель отварной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Кофейный напиток с молоком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 с маслом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Куриный бульон с гренками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Курица отварная с рисом и тушеной свеклой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Отвар шиповника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Булочка домашняя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Яблоко</w:t>
            </w:r>
          </w:p>
        </w:tc>
        <w:tc>
          <w:tcPr>
            <w:tcW w:w="0" w:type="auto"/>
            <w:shd w:val="clear" w:color="auto" w:fill="F5F5F2"/>
            <w:tcMar>
              <w:top w:w="225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0758FB" w:rsidRPr="000758FB" w:rsidRDefault="000758FB" w:rsidP="0007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овощная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 с молоком</w:t>
            </w:r>
            <w:r w:rsidRPr="000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Хлеб</w:t>
            </w:r>
          </w:p>
        </w:tc>
      </w:tr>
    </w:tbl>
    <w:p w:rsidR="000758FB" w:rsidRPr="000758FB" w:rsidRDefault="000758FB" w:rsidP="0007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Здоровое питание и детский сад</w:t>
      </w:r>
    </w:p>
    <w:p w:rsidR="000758FB" w:rsidRPr="000758FB" w:rsidRDefault="000758FB" w:rsidP="0007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дошкольников посещают детский сад, где получают четыре раза в день необходимое по возрасту питание. Поэтому домашний рацион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 дома важно дать малышу дома именно те продукты и блюда, которые он недополучил днем.</w:t>
      </w:r>
    </w:p>
    <w:p w:rsidR="000758FB" w:rsidRPr="000758FB" w:rsidRDefault="000758FB" w:rsidP="0007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до детского сада лучше исключить, иначе ребенок будет плохо завтракать в группе. В крайнем случае можно напоить его кефиром или дать яблоко. В выходные и праздничные дни лучше придерживаться меню детского сада, используя наши рекомендации.</w:t>
      </w:r>
    </w:p>
    <w:p w:rsidR="00047D68" w:rsidRDefault="00047D68"/>
    <w:sectPr w:rsidR="0004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2E2C"/>
    <w:multiLevelType w:val="multilevel"/>
    <w:tmpl w:val="1524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64"/>
    <w:rsid w:val="00047D68"/>
    <w:rsid w:val="000758FB"/>
    <w:rsid w:val="006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19B9"/>
  <w15:chartTrackingRefBased/>
  <w15:docId w15:val="{F765DA6D-9EBC-42D3-8E7F-37351722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2022-10-13T06:24:00Z</dcterms:created>
  <dcterms:modified xsi:type="dcterms:W3CDTF">2022-10-13T06:27:00Z</dcterms:modified>
</cp:coreProperties>
</file>