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46" w:rsidRDefault="00787E46" w:rsidP="002C2F0E">
      <w:pPr>
        <w:spacing w:after="0"/>
        <w:jc w:val="center"/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</w:p>
    <w:p w:rsidR="008A280B" w:rsidRDefault="008A280B" w:rsidP="002C2F0E">
      <w:pPr>
        <w:spacing w:after="0"/>
        <w:jc w:val="center"/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</w:p>
    <w:p w:rsidR="008A280B" w:rsidRDefault="008A280B" w:rsidP="007D2D61">
      <w:pPr>
        <w:spacing w:after="0"/>
        <w:jc w:val="center"/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B26CFA" wp14:editId="7FD44E45">
            <wp:extent cx="8963025" cy="6361318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531" t="11164" r="16918" b="7395"/>
                    <a:stretch/>
                  </pic:blipFill>
                  <pic:spPr bwMode="auto">
                    <a:xfrm>
                      <a:off x="0" y="0"/>
                      <a:ext cx="8994506" cy="6383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280B" w:rsidRPr="00787E46" w:rsidRDefault="008A280B" w:rsidP="002C2F0E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C72CD" w:rsidRPr="004407B3" w:rsidRDefault="00AE5650" w:rsidP="00AE5650">
      <w:pPr>
        <w:pStyle w:val="a6"/>
        <w:tabs>
          <w:tab w:val="left" w:pos="7088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5C72CD" w:rsidRPr="005345AC">
        <w:rPr>
          <w:rFonts w:ascii="Times New Roman" w:hAnsi="Times New Roman" w:cs="Times New Roman"/>
          <w:b/>
          <w:sz w:val="28"/>
          <w:szCs w:val="28"/>
        </w:rPr>
        <w:t>Результаты освоения курса внеурочной деятельности</w:t>
      </w:r>
    </w:p>
    <w:p w:rsidR="005C72CD" w:rsidRDefault="005C72CD" w:rsidP="005C72CD">
      <w:pPr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 w:rsidRPr="003D36F6">
        <w:rPr>
          <w:rFonts w:ascii="Times New Roman" w:hAnsi="Times New Roman" w:cs="Times New Roman"/>
          <w:sz w:val="28"/>
          <w:szCs w:val="28"/>
        </w:rPr>
        <w:t xml:space="preserve">В результате прохождения программы, учащиеся достигнут следующих личностных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6F6">
        <w:rPr>
          <w:rFonts w:ascii="Times New Roman" w:hAnsi="Times New Roman" w:cs="Times New Roman"/>
          <w:sz w:val="28"/>
          <w:szCs w:val="28"/>
        </w:rPr>
        <w:t>результатов:</w:t>
      </w:r>
    </w:p>
    <w:p w:rsidR="005C72CD" w:rsidRPr="005345AC" w:rsidRDefault="005C72CD" w:rsidP="005C72CD">
      <w:pPr>
        <w:tabs>
          <w:tab w:val="left" w:pos="7088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5AC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программы:</w:t>
      </w:r>
    </w:p>
    <w:p w:rsidR="005C72CD" w:rsidRPr="005345AC" w:rsidRDefault="005C72CD" w:rsidP="005C72CD">
      <w:pPr>
        <w:pStyle w:val="c13"/>
        <w:numPr>
          <w:ilvl w:val="0"/>
          <w:numId w:val="25"/>
        </w:numPr>
        <w:shd w:val="clear" w:color="auto" w:fill="FFFFFF"/>
        <w:tabs>
          <w:tab w:val="left" w:pos="7088"/>
        </w:tabs>
        <w:spacing w:before="0" w:beforeAutospacing="0" w:after="0" w:afterAutospacing="0" w:line="276" w:lineRule="auto"/>
        <w:ind w:left="0" w:firstLine="0"/>
        <w:jc w:val="both"/>
        <w:rPr>
          <w:rStyle w:val="c6"/>
          <w:color w:val="000000"/>
          <w:sz w:val="28"/>
          <w:szCs w:val="28"/>
        </w:rPr>
      </w:pPr>
      <w:r w:rsidRPr="005345AC">
        <w:rPr>
          <w:rStyle w:val="c6"/>
          <w:color w:val="000000"/>
          <w:sz w:val="28"/>
          <w:szCs w:val="28"/>
        </w:rPr>
        <w:t>понимание личной ответственности за сохранение и развитие русской речевой культуры и речевого идеала, особенностей иных речевых идеалов и их ценности; готовность усвоить и совершенствовать своё речевое мастерство, необходимое для реализац</w:t>
      </w:r>
      <w:r>
        <w:rPr>
          <w:rStyle w:val="c6"/>
          <w:color w:val="000000"/>
          <w:sz w:val="28"/>
          <w:szCs w:val="28"/>
        </w:rPr>
        <w:t>ии активной гражданской позиции;</w:t>
      </w:r>
    </w:p>
    <w:p w:rsidR="005C72CD" w:rsidRPr="005345AC" w:rsidRDefault="005C72CD" w:rsidP="005C72CD">
      <w:pPr>
        <w:pStyle w:val="c13"/>
        <w:numPr>
          <w:ilvl w:val="0"/>
          <w:numId w:val="25"/>
        </w:numPr>
        <w:shd w:val="clear" w:color="auto" w:fill="FFFFFF"/>
        <w:tabs>
          <w:tab w:val="left" w:pos="7088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5345AC">
        <w:rPr>
          <w:color w:val="000000"/>
          <w:sz w:val="28"/>
          <w:szCs w:val="28"/>
          <w:shd w:val="clear" w:color="auto" w:fill="FFFFFF"/>
        </w:rPr>
        <w:t>обретение уверенности в себе и способности формировать письменно и устно высказывать собственное мнение; умение с уважением и вниманием включать позицию автора в собственную картину мира и своё слово о нём; развитие богатства, структурности и смысловой насыщенности своего слова в устном и письменном тексте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5C72CD" w:rsidRPr="005345AC" w:rsidRDefault="005C72CD" w:rsidP="005C72CD">
      <w:pPr>
        <w:pStyle w:val="c13"/>
        <w:numPr>
          <w:ilvl w:val="0"/>
          <w:numId w:val="25"/>
        </w:numPr>
        <w:shd w:val="clear" w:color="auto" w:fill="FFFFFF"/>
        <w:tabs>
          <w:tab w:val="left" w:pos="7088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5345AC">
        <w:rPr>
          <w:color w:val="000000"/>
          <w:sz w:val="28"/>
          <w:szCs w:val="28"/>
          <w:shd w:val="clear" w:color="auto" w:fill="FFFFFF"/>
        </w:rPr>
        <w:t>успешная социализация личности, формирование этики речевого общения, понимания путей самосовершенствования на основе усвоенных элементов речевого мастерства при написании сочинения, навыки самооценки, самоконтроля и самоорганизации в аспекте речевого поведения при написании текста сочинения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5C72CD" w:rsidRPr="0067298C" w:rsidRDefault="005C72CD" w:rsidP="005C72CD">
      <w:pPr>
        <w:pStyle w:val="c13"/>
        <w:numPr>
          <w:ilvl w:val="0"/>
          <w:numId w:val="25"/>
        </w:numPr>
        <w:shd w:val="clear" w:color="auto" w:fill="FFFFFF"/>
        <w:tabs>
          <w:tab w:val="left" w:pos="7088"/>
        </w:tabs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5345AC">
        <w:rPr>
          <w:color w:val="000000"/>
          <w:sz w:val="28"/>
          <w:szCs w:val="28"/>
          <w:shd w:val="clear" w:color="auto" w:fill="FFFFFF"/>
        </w:rPr>
        <w:t>формирование этического отношения к текстам разных авторов.</w:t>
      </w:r>
    </w:p>
    <w:p w:rsidR="005C72CD" w:rsidRPr="0067298C" w:rsidRDefault="005C72CD" w:rsidP="005C72CD">
      <w:pPr>
        <w:pStyle w:val="c13"/>
        <w:shd w:val="clear" w:color="auto" w:fill="FFFFFF"/>
        <w:tabs>
          <w:tab w:val="left" w:pos="7088"/>
        </w:tabs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</w:rPr>
      </w:pPr>
    </w:p>
    <w:p w:rsidR="005C72CD" w:rsidRPr="0067298C" w:rsidRDefault="005C72CD" w:rsidP="005C72CD">
      <w:pPr>
        <w:pStyle w:val="a6"/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67298C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программы:</w:t>
      </w:r>
    </w:p>
    <w:p w:rsidR="005C72CD" w:rsidRPr="005345AC" w:rsidRDefault="005C72CD" w:rsidP="005C72CD">
      <w:pPr>
        <w:numPr>
          <w:ilvl w:val="0"/>
          <w:numId w:val="23"/>
        </w:numPr>
        <w:shd w:val="clear" w:color="auto" w:fill="FFFFFF"/>
        <w:tabs>
          <w:tab w:val="left" w:pos="708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AC">
        <w:rPr>
          <w:rFonts w:ascii="Times New Roman" w:hAnsi="Times New Roman" w:cs="Times New Roman"/>
          <w:sz w:val="28"/>
          <w:szCs w:val="28"/>
        </w:rPr>
        <w:t>с</w:t>
      </w:r>
      <w:r w:rsidRPr="005345A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 формулировать тему и цели занятия;</w:t>
      </w:r>
    </w:p>
    <w:p w:rsidR="005C72CD" w:rsidRPr="005345AC" w:rsidRDefault="005C72CD" w:rsidP="005C72CD">
      <w:pPr>
        <w:numPr>
          <w:ilvl w:val="0"/>
          <w:numId w:val="23"/>
        </w:numPr>
        <w:shd w:val="clear" w:color="auto" w:fill="FFFFFF"/>
        <w:tabs>
          <w:tab w:val="left" w:pos="708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 решения проблемы совместно с учителем;</w:t>
      </w:r>
    </w:p>
    <w:p w:rsidR="005C72CD" w:rsidRPr="005345AC" w:rsidRDefault="005C72CD" w:rsidP="005C72CD">
      <w:pPr>
        <w:numPr>
          <w:ilvl w:val="0"/>
          <w:numId w:val="23"/>
        </w:numPr>
        <w:shd w:val="clear" w:color="auto" w:fill="FFFFFF"/>
        <w:tabs>
          <w:tab w:val="left" w:pos="708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по плану, сверяя свои действия с целью, корректировать свою деятельность;</w:t>
      </w:r>
    </w:p>
    <w:p w:rsidR="005C72CD" w:rsidRPr="005345AC" w:rsidRDefault="005C72CD" w:rsidP="005C72CD">
      <w:pPr>
        <w:numPr>
          <w:ilvl w:val="0"/>
          <w:numId w:val="23"/>
        </w:numPr>
        <w:shd w:val="clear" w:color="auto" w:fill="FFFFFF"/>
        <w:tabs>
          <w:tab w:val="left" w:pos="708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диалоге с учителем вырабатывать критерии оценки и определять степень успешности своей работы и работы других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этими критериями;</w:t>
      </w:r>
    </w:p>
    <w:p w:rsidR="005C72CD" w:rsidRPr="005345AC" w:rsidRDefault="005C72CD" w:rsidP="005C72CD">
      <w:pPr>
        <w:numPr>
          <w:ilvl w:val="0"/>
          <w:numId w:val="23"/>
        </w:numPr>
        <w:shd w:val="clear" w:color="auto" w:fill="FFFFFF"/>
        <w:tabs>
          <w:tab w:val="left" w:pos="708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вычитывать все виды текстовой информации: </w:t>
      </w:r>
      <w:proofErr w:type="spellStart"/>
      <w:r w:rsidRPr="005345A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фактуальную</w:t>
      </w:r>
      <w:proofErr w:type="spellEnd"/>
      <w:r w:rsidRPr="005345A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подтекстовую, концептуальную;</w:t>
      </w:r>
    </w:p>
    <w:p w:rsidR="005C72CD" w:rsidRPr="005345AC" w:rsidRDefault="005C72CD" w:rsidP="005C72CD">
      <w:pPr>
        <w:numPr>
          <w:ilvl w:val="0"/>
          <w:numId w:val="24"/>
        </w:numPr>
        <w:shd w:val="clear" w:color="auto" w:fill="FFFFFF"/>
        <w:tabs>
          <w:tab w:val="left" w:pos="708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разными видами чтения: изучающим, просмотровым, ознакомительным;</w:t>
      </w:r>
    </w:p>
    <w:p w:rsidR="005C72CD" w:rsidRPr="005345AC" w:rsidRDefault="005C72CD" w:rsidP="005C72CD">
      <w:pPr>
        <w:numPr>
          <w:ilvl w:val="0"/>
          <w:numId w:val="24"/>
        </w:numPr>
        <w:shd w:val="clear" w:color="auto" w:fill="FFFFFF"/>
        <w:tabs>
          <w:tab w:val="left" w:pos="708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извлекать информацию, представленную в разных формах (сплошной текст; </w:t>
      </w:r>
      <w:proofErr w:type="spellStart"/>
      <w:r w:rsidRPr="005345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несплошной</w:t>
      </w:r>
      <w:proofErr w:type="spellEnd"/>
      <w:r w:rsidRPr="00534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– иллюстрация, таблица, схема);</w:t>
      </w:r>
    </w:p>
    <w:p w:rsidR="005C72CD" w:rsidRPr="005345AC" w:rsidRDefault="005C72CD" w:rsidP="005C72CD">
      <w:pPr>
        <w:numPr>
          <w:ilvl w:val="0"/>
          <w:numId w:val="24"/>
        </w:numPr>
        <w:shd w:val="clear" w:color="auto" w:fill="FFFFFF"/>
        <w:tabs>
          <w:tab w:val="left" w:pos="708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перерабатывать и преобразовывать информацию из одной формы в другую (составлять план, таблицу, схему);</w:t>
      </w:r>
    </w:p>
    <w:p w:rsidR="005C72CD" w:rsidRPr="005345AC" w:rsidRDefault="005C72CD" w:rsidP="005C72CD">
      <w:pPr>
        <w:numPr>
          <w:ilvl w:val="0"/>
          <w:numId w:val="24"/>
        </w:numPr>
        <w:shd w:val="clear" w:color="auto" w:fill="FFFFFF"/>
        <w:tabs>
          <w:tab w:val="left" w:pos="708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словарями, справочниками;</w:t>
      </w:r>
    </w:p>
    <w:p w:rsidR="005C72CD" w:rsidRPr="005345AC" w:rsidRDefault="005C72CD" w:rsidP="005C72CD">
      <w:pPr>
        <w:numPr>
          <w:ilvl w:val="0"/>
          <w:numId w:val="24"/>
        </w:numPr>
        <w:shd w:val="clear" w:color="auto" w:fill="FFFFFF"/>
        <w:tabs>
          <w:tab w:val="left" w:pos="708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осуществлять анализ и синтез;</w:t>
      </w:r>
    </w:p>
    <w:p w:rsidR="005C72CD" w:rsidRPr="005345AC" w:rsidRDefault="005C72CD" w:rsidP="005C72CD">
      <w:pPr>
        <w:numPr>
          <w:ilvl w:val="0"/>
          <w:numId w:val="24"/>
        </w:numPr>
        <w:shd w:val="clear" w:color="auto" w:fill="FFFFFF"/>
        <w:tabs>
          <w:tab w:val="left" w:pos="708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причинно-следственные связи;</w:t>
      </w:r>
    </w:p>
    <w:p w:rsidR="005C72CD" w:rsidRPr="005345AC" w:rsidRDefault="005C72CD" w:rsidP="005C72CD">
      <w:pPr>
        <w:numPr>
          <w:ilvl w:val="0"/>
          <w:numId w:val="24"/>
        </w:numPr>
        <w:shd w:val="clear" w:color="auto" w:fill="FFFFFF"/>
        <w:tabs>
          <w:tab w:val="left" w:pos="708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рассуждения;</w:t>
      </w:r>
    </w:p>
    <w:p w:rsidR="005C72CD" w:rsidRPr="005345AC" w:rsidRDefault="005C72CD" w:rsidP="005C72CD">
      <w:pPr>
        <w:numPr>
          <w:ilvl w:val="0"/>
          <w:numId w:val="24"/>
        </w:numPr>
        <w:shd w:val="clear" w:color="auto" w:fill="FFFFFF"/>
        <w:tabs>
          <w:tab w:val="left" w:pos="708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A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свои мысли в устной и письменной форме с учётом речевой ситуации;</w:t>
      </w:r>
    </w:p>
    <w:p w:rsidR="005C72CD" w:rsidRPr="005345AC" w:rsidRDefault="005C72CD" w:rsidP="005C72CD">
      <w:pPr>
        <w:numPr>
          <w:ilvl w:val="0"/>
          <w:numId w:val="25"/>
        </w:numPr>
        <w:shd w:val="clear" w:color="auto" w:fill="FFFFFF"/>
        <w:tabs>
          <w:tab w:val="left" w:pos="708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речи;</w:t>
      </w:r>
    </w:p>
    <w:p w:rsidR="005C72CD" w:rsidRPr="005345AC" w:rsidRDefault="005C72CD" w:rsidP="005C72CD">
      <w:pPr>
        <w:numPr>
          <w:ilvl w:val="0"/>
          <w:numId w:val="25"/>
        </w:numPr>
        <w:shd w:val="clear" w:color="auto" w:fill="FFFFFF"/>
        <w:tabs>
          <w:tab w:val="left" w:pos="708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и обосновывать свою точку зрения;</w:t>
      </w:r>
    </w:p>
    <w:p w:rsidR="005C72CD" w:rsidRPr="005345AC" w:rsidRDefault="005C72CD" w:rsidP="005C72CD">
      <w:pPr>
        <w:numPr>
          <w:ilvl w:val="0"/>
          <w:numId w:val="25"/>
        </w:numPr>
        <w:shd w:val="clear" w:color="auto" w:fill="FFFFFF"/>
        <w:tabs>
          <w:tab w:val="left" w:pos="708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5C72CD" w:rsidRPr="005345AC" w:rsidRDefault="005C72CD" w:rsidP="005C72CD">
      <w:pPr>
        <w:numPr>
          <w:ilvl w:val="0"/>
          <w:numId w:val="25"/>
        </w:numPr>
        <w:shd w:val="clear" w:color="auto" w:fill="FFFFFF"/>
        <w:tabs>
          <w:tab w:val="left" w:pos="708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и приходить к общему решению в совместной деятельности;</w:t>
      </w:r>
    </w:p>
    <w:p w:rsidR="005C72CD" w:rsidRDefault="005C72CD" w:rsidP="005C72CD">
      <w:pPr>
        <w:numPr>
          <w:ilvl w:val="0"/>
          <w:numId w:val="25"/>
        </w:numPr>
        <w:shd w:val="clear" w:color="auto" w:fill="FFFFFF"/>
        <w:tabs>
          <w:tab w:val="left" w:pos="7088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5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вопросы.</w:t>
      </w:r>
    </w:p>
    <w:p w:rsidR="005C72CD" w:rsidRPr="0067298C" w:rsidRDefault="005C72CD" w:rsidP="005C72CD">
      <w:pPr>
        <w:shd w:val="clear" w:color="auto" w:fill="FFFFFF"/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2CD" w:rsidRPr="005345AC" w:rsidRDefault="005C72CD" w:rsidP="005C72CD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45AC">
        <w:rPr>
          <w:rFonts w:ascii="Times New Roman" w:hAnsi="Times New Roman" w:cs="Times New Roman"/>
          <w:sz w:val="28"/>
          <w:szCs w:val="28"/>
        </w:rPr>
        <w:t>Программа курса внеурочной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рассчитана на 34часа</w:t>
      </w:r>
      <w:r w:rsidRPr="005345AC">
        <w:rPr>
          <w:rFonts w:ascii="Times New Roman" w:hAnsi="Times New Roman" w:cs="Times New Roman"/>
          <w:sz w:val="28"/>
          <w:szCs w:val="28"/>
        </w:rPr>
        <w:t xml:space="preserve"> (1 час в неделю)</w:t>
      </w:r>
    </w:p>
    <w:p w:rsidR="005C72CD" w:rsidRPr="005345AC" w:rsidRDefault="00AE5650" w:rsidP="00AE5650">
      <w:pPr>
        <w:pStyle w:val="a6"/>
        <w:tabs>
          <w:tab w:val="left" w:pos="7088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C72CD" w:rsidRPr="005345AC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 с указанием форм организации и видов деятельности</w:t>
      </w:r>
    </w:p>
    <w:p w:rsidR="005C72CD" w:rsidRPr="005345AC" w:rsidRDefault="005C72CD" w:rsidP="005C72CD">
      <w:pPr>
        <w:pStyle w:val="a6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</w:p>
    <w:tbl>
      <w:tblPr>
        <w:tblStyle w:val="a3"/>
        <w:tblW w:w="15196" w:type="dxa"/>
        <w:tblInd w:w="108" w:type="dxa"/>
        <w:tblLook w:val="04A0" w:firstRow="1" w:lastRow="0" w:firstColumn="1" w:lastColumn="0" w:noHBand="0" w:noVBand="1"/>
      </w:tblPr>
      <w:tblGrid>
        <w:gridCol w:w="3236"/>
        <w:gridCol w:w="8417"/>
        <w:gridCol w:w="3543"/>
      </w:tblGrid>
      <w:tr w:rsidR="005C72CD" w:rsidRPr="005345AC" w:rsidTr="00AE5650">
        <w:tc>
          <w:tcPr>
            <w:tcW w:w="3236" w:type="dxa"/>
          </w:tcPr>
          <w:p w:rsidR="005C72CD" w:rsidRPr="005345AC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5A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417" w:type="dxa"/>
          </w:tcPr>
          <w:p w:rsidR="005C72CD" w:rsidRPr="005345AC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5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543" w:type="dxa"/>
          </w:tcPr>
          <w:p w:rsidR="005C72CD" w:rsidRPr="005345AC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5AC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видов деятельности</w:t>
            </w:r>
          </w:p>
        </w:tc>
      </w:tr>
      <w:tr w:rsidR="005C72CD" w:rsidRPr="005345AC" w:rsidTr="00AE5650">
        <w:tc>
          <w:tcPr>
            <w:tcW w:w="3236" w:type="dxa"/>
          </w:tcPr>
          <w:p w:rsidR="005C72CD" w:rsidRPr="005345AC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AC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8417" w:type="dxa"/>
          </w:tcPr>
          <w:p w:rsidR="005C72CD" w:rsidRPr="005345AC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A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5345AC">
              <w:rPr>
                <w:rFonts w:ascii="Times New Roman" w:hAnsi="Times New Roman" w:cs="Times New Roman"/>
                <w:sz w:val="24"/>
                <w:szCs w:val="24"/>
              </w:rPr>
              <w:t>целями  и</w:t>
            </w:r>
            <w:proofErr w:type="gramEnd"/>
            <w:r w:rsidRPr="005345AC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 курса.</w:t>
            </w:r>
            <w:r w:rsidRPr="00534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Ключевые понятия текста. Признаки текста.</w:t>
            </w:r>
          </w:p>
        </w:tc>
        <w:tc>
          <w:tcPr>
            <w:tcW w:w="3543" w:type="dxa"/>
          </w:tcPr>
          <w:p w:rsidR="005C72CD" w:rsidRPr="005345AC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5AC">
              <w:rPr>
                <w:rFonts w:ascii="Times New Roman" w:hAnsi="Times New Roman" w:cs="Times New Roman"/>
                <w:sz w:val="24"/>
                <w:szCs w:val="24"/>
              </w:rPr>
              <w:t>Лекция, диспут</w:t>
            </w:r>
          </w:p>
        </w:tc>
      </w:tr>
      <w:tr w:rsidR="005C72CD" w:rsidRPr="005345AC" w:rsidTr="00AE5650">
        <w:trPr>
          <w:trHeight w:val="1046"/>
        </w:trPr>
        <w:tc>
          <w:tcPr>
            <w:tcW w:w="3236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Семантические</w:t>
            </w:r>
            <w:r w:rsidRPr="00DA2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ассоциативные связи частей и предложений в тексте.</w:t>
            </w:r>
          </w:p>
        </w:tc>
        <w:tc>
          <w:tcPr>
            <w:tcW w:w="8417" w:type="dxa"/>
          </w:tcPr>
          <w:p w:rsidR="005C72CD" w:rsidRPr="00AE5650" w:rsidRDefault="005C72CD" w:rsidP="00AE565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способы связи предложений в тексте</w:t>
            </w:r>
            <w:r w:rsidRPr="00DA2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Лексические, морфологические</w:t>
            </w:r>
            <w:r w:rsidRPr="00DA2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синтаксические средства связи предложений в тексте. Цепная (последов</w:t>
            </w:r>
            <w:r w:rsidR="00A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ательная) и параллельная связи.</w:t>
            </w:r>
          </w:p>
        </w:tc>
        <w:tc>
          <w:tcPr>
            <w:tcW w:w="3543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5C72CD" w:rsidRPr="005345AC" w:rsidTr="00AE5650">
        <w:tc>
          <w:tcPr>
            <w:tcW w:w="3236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«Три кита» нашей речи.</w:t>
            </w:r>
          </w:p>
        </w:tc>
        <w:tc>
          <w:tcPr>
            <w:tcW w:w="8417" w:type="dxa"/>
          </w:tcPr>
          <w:p w:rsidR="005C72CD" w:rsidRPr="00AE5650" w:rsidRDefault="005C72CD" w:rsidP="00AE565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речи</w:t>
            </w:r>
            <w:r w:rsidRPr="00DA2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 </w:t>
            </w: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</w:t>
            </w:r>
            <w:r w:rsidR="00A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повествование и рассуждение.</w:t>
            </w:r>
          </w:p>
        </w:tc>
        <w:tc>
          <w:tcPr>
            <w:tcW w:w="3543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Лекция учителя, беседа, практическая работа.</w:t>
            </w:r>
          </w:p>
        </w:tc>
      </w:tr>
      <w:tr w:rsidR="005C72CD" w:rsidRPr="005345AC" w:rsidTr="00AE5650">
        <w:tc>
          <w:tcPr>
            <w:tcW w:w="3236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Зачем мы так говорим и пишем.</w:t>
            </w:r>
          </w:p>
        </w:tc>
        <w:tc>
          <w:tcPr>
            <w:tcW w:w="8417" w:type="dxa"/>
          </w:tcPr>
          <w:p w:rsidR="005C72CD" w:rsidRPr="00DA2AA1" w:rsidRDefault="005C72CD" w:rsidP="005C72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речи.</w:t>
            </w:r>
            <w:r w:rsidRPr="00DA2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функциональных стилей: а) сфера применения;</w:t>
            </w:r>
          </w:p>
          <w:p w:rsidR="005C72CD" w:rsidRPr="00DA2AA1" w:rsidRDefault="005C72CD" w:rsidP="005C72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 основные функции;</w:t>
            </w:r>
          </w:p>
          <w:p w:rsidR="005C72CD" w:rsidRPr="00DA2AA1" w:rsidRDefault="005C72CD" w:rsidP="005C72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 ведущие стилевые черты;</w:t>
            </w:r>
          </w:p>
          <w:p w:rsidR="005C72CD" w:rsidRPr="00DA2AA1" w:rsidRDefault="005C72CD" w:rsidP="005C72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г) языковые особенности;</w:t>
            </w:r>
          </w:p>
          <w:p w:rsidR="005C72CD" w:rsidRPr="00AE5650" w:rsidRDefault="00AE5650" w:rsidP="00AE565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 специфические формы (жанры).</w:t>
            </w:r>
          </w:p>
        </w:tc>
        <w:tc>
          <w:tcPr>
            <w:tcW w:w="3543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 учителя, беседа, практическая работа.</w:t>
            </w:r>
          </w:p>
        </w:tc>
      </w:tr>
      <w:tr w:rsidR="005C72CD" w:rsidRPr="005345AC" w:rsidTr="00AE5650">
        <w:tc>
          <w:tcPr>
            <w:tcW w:w="3236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делает нашу речь образней и ярче.</w:t>
            </w:r>
          </w:p>
        </w:tc>
        <w:tc>
          <w:tcPr>
            <w:tcW w:w="8417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выразительности в тексте. Выразительные средства фонетики. Выразительные средства лексики и фразеологии. Тропы. Стилистически окрашенная лексика и лексика ограниченного употребления. Выразительные средства морфологии и словообразования. Выразительные средства синтаксиса.</w:t>
            </w:r>
          </w:p>
        </w:tc>
        <w:tc>
          <w:tcPr>
            <w:tcW w:w="3543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Лекция учителя, беседа, практическая работа.</w:t>
            </w:r>
          </w:p>
        </w:tc>
      </w:tr>
      <w:tr w:rsidR="005C72CD" w:rsidRPr="005345AC" w:rsidTr="00AE5650">
        <w:tc>
          <w:tcPr>
            <w:tcW w:w="3236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Что надо знать прежде, чем писать сочинение.</w:t>
            </w:r>
          </w:p>
        </w:tc>
        <w:tc>
          <w:tcPr>
            <w:tcW w:w="8417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к написанию сочинения</w:t>
            </w:r>
          </w:p>
        </w:tc>
        <w:tc>
          <w:tcPr>
            <w:tcW w:w="3543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Лекция учителя.</w:t>
            </w:r>
          </w:p>
        </w:tc>
      </w:tr>
      <w:tr w:rsidR="005C72CD" w:rsidRPr="005345AC" w:rsidTr="00AE5650">
        <w:tc>
          <w:tcPr>
            <w:tcW w:w="3236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Строим рассуждение.</w:t>
            </w:r>
          </w:p>
        </w:tc>
        <w:tc>
          <w:tcPr>
            <w:tcW w:w="8417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рассуждения. Тезис. Аргументы. Вывод.</w:t>
            </w:r>
          </w:p>
        </w:tc>
        <w:tc>
          <w:tcPr>
            <w:tcW w:w="3543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Лекция учителя.</w:t>
            </w:r>
          </w:p>
        </w:tc>
      </w:tr>
      <w:tr w:rsidR="005C72CD" w:rsidRPr="005345AC" w:rsidTr="00AE5650">
        <w:tc>
          <w:tcPr>
            <w:tcW w:w="3236" w:type="dxa"/>
          </w:tcPr>
          <w:p w:rsidR="005C72CD" w:rsidRPr="00AE5650" w:rsidRDefault="005C72CD" w:rsidP="00AE565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</w:t>
            </w:r>
            <w:r w:rsidR="00AE5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ензия как вид творческой работы</w:t>
            </w:r>
          </w:p>
        </w:tc>
        <w:tc>
          <w:tcPr>
            <w:tcW w:w="8417" w:type="dxa"/>
          </w:tcPr>
          <w:p w:rsidR="005C72CD" w:rsidRPr="00DA2AA1" w:rsidRDefault="005C72CD" w:rsidP="005C72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рецензии или эссе по данному началу.</w:t>
            </w:r>
          </w:p>
        </w:tc>
        <w:tc>
          <w:tcPr>
            <w:tcW w:w="3543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5C72CD" w:rsidRPr="005345AC" w:rsidTr="00AE5650">
        <w:tc>
          <w:tcPr>
            <w:tcW w:w="3236" w:type="dxa"/>
          </w:tcPr>
          <w:p w:rsidR="005C72CD" w:rsidRPr="00DA2AA1" w:rsidRDefault="005C72CD" w:rsidP="005C72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как вид творческой работы</w:t>
            </w:r>
          </w:p>
        </w:tc>
        <w:tc>
          <w:tcPr>
            <w:tcW w:w="8417" w:type="dxa"/>
          </w:tcPr>
          <w:p w:rsidR="005C72CD" w:rsidRPr="00DA2AA1" w:rsidRDefault="005C72CD" w:rsidP="005C72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 по данному началу.</w:t>
            </w:r>
          </w:p>
        </w:tc>
        <w:tc>
          <w:tcPr>
            <w:tcW w:w="3543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  <w:tr w:rsidR="005C72CD" w:rsidRPr="005345AC" w:rsidTr="00AE5650">
        <w:tc>
          <w:tcPr>
            <w:tcW w:w="3236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Зачем нужно знать композицию сочинения.</w:t>
            </w:r>
          </w:p>
        </w:tc>
        <w:tc>
          <w:tcPr>
            <w:tcW w:w="8417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(план) сочинения. Выявление проблемы текста. Определение проблем текста, выделение центральной проблемы. Обсуждаем такие понятия: виды проблем, выделение проблемы текста, способы формулирования проблемы.</w:t>
            </w:r>
          </w:p>
        </w:tc>
        <w:tc>
          <w:tcPr>
            <w:tcW w:w="3543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Лекция учителя, беседа, практическая работа.</w:t>
            </w:r>
          </w:p>
        </w:tc>
      </w:tr>
      <w:tr w:rsidR="005C72CD" w:rsidRPr="005345AC" w:rsidTr="00AE5650">
        <w:tc>
          <w:tcPr>
            <w:tcW w:w="3236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Как можно прокомментировать проблему.</w:t>
            </w:r>
          </w:p>
        </w:tc>
        <w:tc>
          <w:tcPr>
            <w:tcW w:w="8417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Комментирование проблемы. Обсуждаем такие понятия: комментарий, типы комментирования текста, пересказ и комментарий, содержание комментария</w:t>
            </w:r>
          </w:p>
        </w:tc>
        <w:tc>
          <w:tcPr>
            <w:tcW w:w="3543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Лекция учителя, беседа, практическая работа</w:t>
            </w:r>
          </w:p>
        </w:tc>
      </w:tr>
      <w:tr w:rsidR="005C72CD" w:rsidRPr="005345AC" w:rsidTr="00AE5650">
        <w:tc>
          <w:tcPr>
            <w:tcW w:w="3236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Что хотел сказать автор.</w:t>
            </w:r>
          </w:p>
        </w:tc>
        <w:tc>
          <w:tcPr>
            <w:tcW w:w="8417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авторской позиции. Обсуждаем такие понятия: выявление позиции автора, способы формулирования авторской позиции.</w:t>
            </w:r>
          </w:p>
        </w:tc>
        <w:tc>
          <w:tcPr>
            <w:tcW w:w="3543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Лекция учителя, беседа, практическая работа</w:t>
            </w:r>
          </w:p>
        </w:tc>
      </w:tr>
      <w:tr w:rsidR="005C72CD" w:rsidRPr="005345AC" w:rsidTr="00AE5650">
        <w:tc>
          <w:tcPr>
            <w:tcW w:w="3236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«Открытый микрофон».</w:t>
            </w:r>
          </w:p>
        </w:tc>
        <w:tc>
          <w:tcPr>
            <w:tcW w:w="8417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собственной позиции. Обсуждаем такие понятия: аргументация, основные виды аргументов</w:t>
            </w:r>
          </w:p>
        </w:tc>
        <w:tc>
          <w:tcPr>
            <w:tcW w:w="3543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Диспут.</w:t>
            </w:r>
          </w:p>
        </w:tc>
      </w:tr>
      <w:tr w:rsidR="005C72CD" w:rsidRPr="005345AC" w:rsidTr="00AE5650">
        <w:tc>
          <w:tcPr>
            <w:tcW w:w="3236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Ссылки  на авторитет.</w:t>
            </w:r>
          </w:p>
        </w:tc>
        <w:tc>
          <w:tcPr>
            <w:tcW w:w="8417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аргументов. Поддерживающая и опровергающая аргументация. Свидетельства автора сочинения. </w:t>
            </w:r>
          </w:p>
        </w:tc>
        <w:tc>
          <w:tcPr>
            <w:tcW w:w="3543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Лекция учителя, беседа, практическая работа</w:t>
            </w:r>
          </w:p>
        </w:tc>
      </w:tr>
      <w:tr w:rsidR="005C72CD" w:rsidRPr="005345AC" w:rsidTr="00AE5650">
        <w:tc>
          <w:tcPr>
            <w:tcW w:w="3236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Каноны сочинения</w:t>
            </w:r>
          </w:p>
        </w:tc>
        <w:tc>
          <w:tcPr>
            <w:tcW w:w="8417" w:type="dxa"/>
          </w:tcPr>
          <w:p w:rsidR="005C72CD" w:rsidRPr="00DA2AA1" w:rsidRDefault="005C72CD" w:rsidP="005C72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образцов по критериям оценки сочинений. Анализ образцов рецензий и эссе.</w:t>
            </w:r>
          </w:p>
          <w:p w:rsidR="005C72CD" w:rsidRPr="00DA2AA1" w:rsidRDefault="005C72CD" w:rsidP="005C72CD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 учителя, беседа, практическая работа</w:t>
            </w:r>
          </w:p>
        </w:tc>
      </w:tr>
      <w:tr w:rsidR="005C72CD" w:rsidRPr="005345AC" w:rsidTr="00AE5650">
        <w:tc>
          <w:tcPr>
            <w:tcW w:w="3236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рождается текст.</w:t>
            </w:r>
          </w:p>
        </w:tc>
        <w:tc>
          <w:tcPr>
            <w:tcW w:w="8417" w:type="dxa"/>
          </w:tcPr>
          <w:p w:rsidR="005C72CD" w:rsidRPr="00DA2AA1" w:rsidRDefault="005C72CD" w:rsidP="005C72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корреспондентами газеты «Заря Красного»</w:t>
            </w:r>
          </w:p>
        </w:tc>
        <w:tc>
          <w:tcPr>
            <w:tcW w:w="3543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5C72CD" w:rsidRPr="005345AC" w:rsidTr="00AE5650">
        <w:tc>
          <w:tcPr>
            <w:tcW w:w="3236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Проба пера.</w:t>
            </w:r>
          </w:p>
        </w:tc>
        <w:tc>
          <w:tcPr>
            <w:tcW w:w="8417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сочинения-рассуждения по тексту публицистического стиля.</w:t>
            </w:r>
          </w:p>
        </w:tc>
        <w:tc>
          <w:tcPr>
            <w:tcW w:w="3543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</w:tr>
    </w:tbl>
    <w:p w:rsidR="005C72CD" w:rsidRPr="003D36F6" w:rsidRDefault="005C72CD" w:rsidP="005C72CD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C72CD" w:rsidRPr="00AE5650" w:rsidRDefault="00AE5650" w:rsidP="00AE5650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5C72CD" w:rsidRPr="00AE5650">
        <w:rPr>
          <w:rFonts w:ascii="Times New Roman" w:hAnsi="Times New Roman" w:cs="Times New Roman"/>
          <w:b/>
          <w:sz w:val="28"/>
          <w:szCs w:val="28"/>
        </w:rPr>
        <w:t>Тематическое планирование курса внеурочной деятельности.</w:t>
      </w:r>
    </w:p>
    <w:p w:rsidR="005C72CD" w:rsidRPr="005345AC" w:rsidRDefault="005C72CD" w:rsidP="005C72CD">
      <w:pPr>
        <w:pStyle w:val="a6"/>
        <w:spacing w:line="240" w:lineRule="auto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15055" w:type="dxa"/>
        <w:tblInd w:w="108" w:type="dxa"/>
        <w:tblLook w:val="04A0" w:firstRow="1" w:lastRow="0" w:firstColumn="1" w:lastColumn="0" w:noHBand="0" w:noVBand="1"/>
      </w:tblPr>
      <w:tblGrid>
        <w:gridCol w:w="851"/>
        <w:gridCol w:w="12928"/>
        <w:gridCol w:w="1276"/>
      </w:tblGrid>
      <w:tr w:rsidR="005C72CD" w:rsidRPr="005345AC" w:rsidTr="00AE5650">
        <w:tc>
          <w:tcPr>
            <w:tcW w:w="851" w:type="dxa"/>
          </w:tcPr>
          <w:p w:rsidR="005C72CD" w:rsidRPr="005345AC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5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C72CD" w:rsidRPr="005345AC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5A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2928" w:type="dxa"/>
          </w:tcPr>
          <w:p w:rsidR="005C72CD" w:rsidRPr="005345AC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345A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5C72CD" w:rsidRPr="005345AC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5A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C72CD" w:rsidRPr="005345AC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5A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5C72CD" w:rsidRPr="005345AC" w:rsidTr="00AE5650">
        <w:trPr>
          <w:trHeight w:val="279"/>
        </w:trPr>
        <w:tc>
          <w:tcPr>
            <w:tcW w:w="851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28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1276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2CD" w:rsidRPr="005345AC" w:rsidTr="00AE5650">
        <w:trPr>
          <w:trHeight w:val="670"/>
        </w:trPr>
        <w:tc>
          <w:tcPr>
            <w:tcW w:w="851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8" w:type="dxa"/>
          </w:tcPr>
          <w:p w:rsidR="005C72CD" w:rsidRPr="00DA2AA1" w:rsidRDefault="005C72CD" w:rsidP="005C72CD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Семантические</w:t>
            </w:r>
            <w:r w:rsidRPr="00DA2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ассоциативные связи частей и предложений в тексте.</w:t>
            </w:r>
          </w:p>
        </w:tc>
        <w:tc>
          <w:tcPr>
            <w:tcW w:w="1276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2CD" w:rsidRPr="005345AC" w:rsidTr="00AE5650">
        <w:trPr>
          <w:trHeight w:val="309"/>
        </w:trPr>
        <w:tc>
          <w:tcPr>
            <w:tcW w:w="851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28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«Три кита» нашей речи.</w:t>
            </w:r>
          </w:p>
        </w:tc>
        <w:tc>
          <w:tcPr>
            <w:tcW w:w="1276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72CD" w:rsidRPr="005345AC" w:rsidTr="00AE5650">
        <w:trPr>
          <w:trHeight w:val="387"/>
        </w:trPr>
        <w:tc>
          <w:tcPr>
            <w:tcW w:w="851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28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Зачем мы так говорим и пишем.</w:t>
            </w:r>
          </w:p>
        </w:tc>
        <w:tc>
          <w:tcPr>
            <w:tcW w:w="1276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2CD" w:rsidRPr="005345AC" w:rsidTr="00AE5650">
        <w:trPr>
          <w:trHeight w:val="411"/>
        </w:trPr>
        <w:tc>
          <w:tcPr>
            <w:tcW w:w="851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28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Что делает нашу речь образней и ярче.</w:t>
            </w:r>
          </w:p>
        </w:tc>
        <w:tc>
          <w:tcPr>
            <w:tcW w:w="1276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72CD" w:rsidRPr="005345AC" w:rsidTr="00AE5650">
        <w:trPr>
          <w:trHeight w:val="435"/>
        </w:trPr>
        <w:tc>
          <w:tcPr>
            <w:tcW w:w="851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28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Что надо знать прежде, чем писать сочинение.</w:t>
            </w:r>
          </w:p>
        </w:tc>
        <w:tc>
          <w:tcPr>
            <w:tcW w:w="1276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2CD" w:rsidRPr="005345AC" w:rsidTr="00AE5650">
        <w:trPr>
          <w:trHeight w:val="473"/>
        </w:trPr>
        <w:tc>
          <w:tcPr>
            <w:tcW w:w="851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28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Строим рассуждение.</w:t>
            </w:r>
          </w:p>
        </w:tc>
        <w:tc>
          <w:tcPr>
            <w:tcW w:w="1276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72CD" w:rsidRPr="005345AC" w:rsidTr="00AE5650">
        <w:trPr>
          <w:trHeight w:val="355"/>
        </w:trPr>
        <w:tc>
          <w:tcPr>
            <w:tcW w:w="851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28" w:type="dxa"/>
          </w:tcPr>
          <w:p w:rsidR="005C72CD" w:rsidRPr="003D36F6" w:rsidRDefault="005C72CD" w:rsidP="005C72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Рецензия как вид творческой работы</w:t>
            </w:r>
          </w:p>
        </w:tc>
        <w:tc>
          <w:tcPr>
            <w:tcW w:w="1276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72CD" w:rsidRPr="005345AC" w:rsidTr="00AE5650">
        <w:trPr>
          <w:trHeight w:val="493"/>
        </w:trPr>
        <w:tc>
          <w:tcPr>
            <w:tcW w:w="851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28" w:type="dxa"/>
          </w:tcPr>
          <w:p w:rsidR="005C72CD" w:rsidRPr="00DA2AA1" w:rsidRDefault="005C72CD" w:rsidP="005C72C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как вид творческой работы</w:t>
            </w:r>
          </w:p>
        </w:tc>
        <w:tc>
          <w:tcPr>
            <w:tcW w:w="1276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72CD" w:rsidRPr="005345AC" w:rsidTr="00AE5650">
        <w:trPr>
          <w:trHeight w:val="414"/>
        </w:trPr>
        <w:tc>
          <w:tcPr>
            <w:tcW w:w="851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28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Зачем нужно знать композицию сочинения.</w:t>
            </w:r>
          </w:p>
        </w:tc>
        <w:tc>
          <w:tcPr>
            <w:tcW w:w="1276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72CD" w:rsidRPr="005345AC" w:rsidTr="00AE5650">
        <w:trPr>
          <w:trHeight w:val="439"/>
        </w:trPr>
        <w:tc>
          <w:tcPr>
            <w:tcW w:w="851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28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Как можно прокомментировать проблему.</w:t>
            </w:r>
          </w:p>
        </w:tc>
        <w:tc>
          <w:tcPr>
            <w:tcW w:w="1276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72CD" w:rsidRPr="005345AC" w:rsidTr="00AE5650">
        <w:trPr>
          <w:trHeight w:val="321"/>
        </w:trPr>
        <w:tc>
          <w:tcPr>
            <w:tcW w:w="851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28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Что хотел сказать автор.</w:t>
            </w:r>
          </w:p>
        </w:tc>
        <w:tc>
          <w:tcPr>
            <w:tcW w:w="1276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72CD" w:rsidRPr="005345AC" w:rsidTr="00AE5650">
        <w:trPr>
          <w:trHeight w:val="359"/>
        </w:trPr>
        <w:tc>
          <w:tcPr>
            <w:tcW w:w="851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28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«Открытый микрофон».</w:t>
            </w:r>
          </w:p>
        </w:tc>
        <w:tc>
          <w:tcPr>
            <w:tcW w:w="1276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72CD" w:rsidRPr="005345AC" w:rsidTr="00AE5650">
        <w:trPr>
          <w:trHeight w:val="382"/>
        </w:trPr>
        <w:tc>
          <w:tcPr>
            <w:tcW w:w="851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928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Ссылки  на авторитет.</w:t>
            </w:r>
          </w:p>
        </w:tc>
        <w:tc>
          <w:tcPr>
            <w:tcW w:w="1276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72CD" w:rsidRPr="005345AC" w:rsidTr="00AE5650">
        <w:trPr>
          <w:trHeight w:val="407"/>
        </w:trPr>
        <w:tc>
          <w:tcPr>
            <w:tcW w:w="851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28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Каноны сочинения</w:t>
            </w:r>
          </w:p>
        </w:tc>
        <w:tc>
          <w:tcPr>
            <w:tcW w:w="1276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72CD" w:rsidRPr="005345AC" w:rsidTr="00AE5650">
        <w:trPr>
          <w:trHeight w:val="445"/>
        </w:trPr>
        <w:tc>
          <w:tcPr>
            <w:tcW w:w="851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28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Как рождается текст.</w:t>
            </w:r>
          </w:p>
        </w:tc>
        <w:tc>
          <w:tcPr>
            <w:tcW w:w="1276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72CD" w:rsidRPr="005345AC" w:rsidTr="00AE5650">
        <w:trPr>
          <w:trHeight w:val="422"/>
        </w:trPr>
        <w:tc>
          <w:tcPr>
            <w:tcW w:w="851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28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Проба пера.</w:t>
            </w:r>
          </w:p>
        </w:tc>
        <w:tc>
          <w:tcPr>
            <w:tcW w:w="1276" w:type="dxa"/>
          </w:tcPr>
          <w:p w:rsidR="005C72CD" w:rsidRPr="00DA2AA1" w:rsidRDefault="005C72CD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5650" w:rsidRPr="005345AC" w:rsidTr="00E82C35">
        <w:trPr>
          <w:trHeight w:val="410"/>
        </w:trPr>
        <w:tc>
          <w:tcPr>
            <w:tcW w:w="13779" w:type="dxa"/>
            <w:gridSpan w:val="2"/>
          </w:tcPr>
          <w:p w:rsidR="00AE5650" w:rsidRPr="004407B3" w:rsidRDefault="00AE5650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07B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AE5650" w:rsidRPr="004407B3" w:rsidRDefault="00AE5650" w:rsidP="005C72CD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07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5C72CD" w:rsidRPr="005C72CD" w:rsidRDefault="005C72CD" w:rsidP="005C72CD">
      <w:pPr>
        <w:shd w:val="clear" w:color="auto" w:fill="FFFFFF"/>
        <w:spacing w:before="225"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5C72CD" w:rsidRPr="005C72CD" w:rsidRDefault="005C72CD" w:rsidP="005C72CD">
      <w:pPr>
        <w:shd w:val="clear" w:color="auto" w:fill="FFFFFF"/>
        <w:spacing w:before="225"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5C72CD"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> </w:t>
      </w:r>
    </w:p>
    <w:p w:rsidR="00787E46" w:rsidRPr="00787E46" w:rsidRDefault="00787E46" w:rsidP="00787E46">
      <w:pPr>
        <w:pStyle w:val="a6"/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C2F0E" w:rsidRPr="00787E46" w:rsidRDefault="002C2F0E" w:rsidP="002C2F0E">
      <w:pPr>
        <w:pStyle w:val="a6"/>
        <w:tabs>
          <w:tab w:val="left" w:pos="2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F0E" w:rsidRPr="00787E46" w:rsidRDefault="002C2F0E" w:rsidP="006705AA">
      <w:pPr>
        <w:pStyle w:val="a6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05AA" w:rsidRPr="00787E46" w:rsidRDefault="006705AA" w:rsidP="006705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7E4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705AA" w:rsidRPr="00787E46" w:rsidRDefault="006705AA" w:rsidP="006705AA">
      <w:pPr>
        <w:pStyle w:val="a6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705AA" w:rsidRPr="00787E46" w:rsidRDefault="006705AA" w:rsidP="00670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E4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6705AA" w:rsidRPr="00787E46" w:rsidRDefault="006705AA" w:rsidP="00670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844" w:type="pct"/>
        <w:tblInd w:w="397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289"/>
        <w:gridCol w:w="1168"/>
        <w:gridCol w:w="646"/>
        <w:gridCol w:w="838"/>
        <w:gridCol w:w="10165"/>
      </w:tblGrid>
      <w:tr w:rsidR="00AE5650" w:rsidRPr="00787E46" w:rsidTr="00292DB0">
        <w:tc>
          <w:tcPr>
            <w:tcW w:w="871" w:type="pct"/>
            <w:gridSpan w:val="2"/>
          </w:tcPr>
          <w:p w:rsidR="00AE5650" w:rsidRPr="00787E46" w:rsidRDefault="00AE5650" w:rsidP="005C7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4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9" w:type="pct"/>
            <w:vMerge w:val="restart"/>
          </w:tcPr>
          <w:p w:rsidR="00AE5650" w:rsidRPr="00787E46" w:rsidRDefault="00AE5650" w:rsidP="005C7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" w:type="pct"/>
            <w:vMerge w:val="restart"/>
          </w:tcPr>
          <w:p w:rsidR="00AE5650" w:rsidRPr="00787E46" w:rsidRDefault="00AE5650" w:rsidP="005C7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46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3603" w:type="pct"/>
            <w:vMerge w:val="restart"/>
          </w:tcPr>
          <w:p w:rsidR="00AE5650" w:rsidRPr="00787E46" w:rsidRDefault="00AE5650" w:rsidP="005C7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4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</w:tr>
      <w:tr w:rsidR="00D26AF6" w:rsidRPr="00787E46" w:rsidTr="00292DB0">
        <w:tc>
          <w:tcPr>
            <w:tcW w:w="457" w:type="pct"/>
          </w:tcPr>
          <w:p w:rsidR="00AE5650" w:rsidRPr="00787E46" w:rsidRDefault="00AE5650" w:rsidP="005C7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4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14" w:type="pct"/>
          </w:tcPr>
          <w:p w:rsidR="00AE5650" w:rsidRPr="00787E46" w:rsidRDefault="00AE5650" w:rsidP="005C7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4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29" w:type="pct"/>
            <w:vMerge/>
          </w:tcPr>
          <w:p w:rsidR="00AE5650" w:rsidRPr="00787E46" w:rsidRDefault="00AE5650" w:rsidP="005C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" w:type="pct"/>
            <w:vMerge/>
          </w:tcPr>
          <w:p w:rsidR="00AE5650" w:rsidRPr="00787E46" w:rsidRDefault="00AE5650" w:rsidP="005C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pct"/>
            <w:vMerge/>
          </w:tcPr>
          <w:p w:rsidR="00AE5650" w:rsidRPr="00787E46" w:rsidRDefault="00AE5650" w:rsidP="005C7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AF6" w:rsidRPr="00787E46" w:rsidTr="00292DB0">
        <w:trPr>
          <w:trHeight w:hRule="exact" w:val="465"/>
        </w:trPr>
        <w:tc>
          <w:tcPr>
            <w:tcW w:w="457" w:type="pct"/>
          </w:tcPr>
          <w:p w:rsidR="00AE5650" w:rsidRPr="00787E46" w:rsidRDefault="00D26AF6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03.09.21</w:t>
            </w:r>
          </w:p>
        </w:tc>
        <w:tc>
          <w:tcPr>
            <w:tcW w:w="414" w:type="pct"/>
          </w:tcPr>
          <w:p w:rsidR="00AE5650" w:rsidRPr="00787E46" w:rsidRDefault="00AE5650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AE5650" w:rsidRPr="00787E46" w:rsidRDefault="00AE5650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" w:type="pct"/>
            <w:shd w:val="clear" w:color="auto" w:fill="FFFFFF" w:themeFill="background1"/>
          </w:tcPr>
          <w:p w:rsidR="00AE5650" w:rsidRPr="00787E46" w:rsidRDefault="00AE5650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pct"/>
            <w:shd w:val="clear" w:color="auto" w:fill="FFFFFF" w:themeFill="background1"/>
          </w:tcPr>
          <w:p w:rsidR="00AE5650" w:rsidRPr="00DA2AA1" w:rsidRDefault="00AE5650" w:rsidP="00D26AF6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</w:tr>
      <w:tr w:rsidR="00D26AF6" w:rsidRPr="00787E46" w:rsidTr="00292DB0">
        <w:trPr>
          <w:trHeight w:hRule="exact" w:val="445"/>
        </w:trPr>
        <w:tc>
          <w:tcPr>
            <w:tcW w:w="457" w:type="pct"/>
          </w:tcPr>
          <w:p w:rsidR="00AE5650" w:rsidRPr="00787E46" w:rsidRDefault="00D26AF6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10.09.21</w:t>
            </w:r>
          </w:p>
        </w:tc>
        <w:tc>
          <w:tcPr>
            <w:tcW w:w="414" w:type="pct"/>
          </w:tcPr>
          <w:p w:rsidR="00AE5650" w:rsidRPr="00787E46" w:rsidRDefault="00AE5650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AE5650" w:rsidRPr="00787E46" w:rsidRDefault="00AE5650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" w:type="pct"/>
            <w:shd w:val="clear" w:color="auto" w:fill="FFFFFF" w:themeFill="background1"/>
          </w:tcPr>
          <w:p w:rsidR="00AE5650" w:rsidRPr="00787E46" w:rsidRDefault="00AE5650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pct"/>
            <w:shd w:val="clear" w:color="auto" w:fill="FFFFFF" w:themeFill="background1"/>
          </w:tcPr>
          <w:p w:rsidR="00AE5650" w:rsidRPr="00DA2AA1" w:rsidRDefault="00AE5650" w:rsidP="00D26AF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Семантические</w:t>
            </w:r>
            <w:r w:rsidRPr="00DA2A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ассоциативные связи частей и предложений в тексте.</w:t>
            </w:r>
          </w:p>
        </w:tc>
      </w:tr>
      <w:tr w:rsidR="00D26AF6" w:rsidRPr="00787E46" w:rsidTr="00292DB0">
        <w:tc>
          <w:tcPr>
            <w:tcW w:w="457" w:type="pct"/>
          </w:tcPr>
          <w:p w:rsidR="00AE5650" w:rsidRDefault="00D26AF6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17.09.21</w:t>
            </w:r>
          </w:p>
          <w:p w:rsidR="00D26AF6" w:rsidRPr="00787E46" w:rsidRDefault="00D26AF6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24.09.21</w:t>
            </w:r>
          </w:p>
        </w:tc>
        <w:tc>
          <w:tcPr>
            <w:tcW w:w="414" w:type="pct"/>
          </w:tcPr>
          <w:p w:rsidR="00AE5650" w:rsidRPr="00787E46" w:rsidRDefault="00AE5650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AE5650" w:rsidRDefault="00AE5650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6AF6" w:rsidRPr="00787E46" w:rsidRDefault="00D26AF6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" w:type="pct"/>
            <w:shd w:val="clear" w:color="auto" w:fill="FFFFFF" w:themeFill="background1"/>
          </w:tcPr>
          <w:p w:rsidR="00AE5650" w:rsidRPr="00787E46" w:rsidRDefault="00AE5650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3" w:type="pct"/>
            <w:shd w:val="clear" w:color="auto" w:fill="FFFFFF" w:themeFill="background1"/>
          </w:tcPr>
          <w:p w:rsidR="00AE5650" w:rsidRPr="00DA2AA1" w:rsidRDefault="00AE5650" w:rsidP="00D26AF6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«Три кита» нашей речи.</w:t>
            </w:r>
          </w:p>
        </w:tc>
      </w:tr>
      <w:tr w:rsidR="00D26AF6" w:rsidRPr="00787E46" w:rsidTr="00292DB0">
        <w:tc>
          <w:tcPr>
            <w:tcW w:w="457" w:type="pct"/>
          </w:tcPr>
          <w:p w:rsidR="00AE5650" w:rsidRPr="00787E46" w:rsidRDefault="00D26AF6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01.10.21</w:t>
            </w:r>
          </w:p>
        </w:tc>
        <w:tc>
          <w:tcPr>
            <w:tcW w:w="414" w:type="pct"/>
          </w:tcPr>
          <w:p w:rsidR="00AE5650" w:rsidRPr="00787E46" w:rsidRDefault="00AE5650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AE5650" w:rsidRPr="00787E46" w:rsidRDefault="00AE5650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" w:type="pct"/>
            <w:shd w:val="clear" w:color="auto" w:fill="FFFFFF" w:themeFill="background1"/>
          </w:tcPr>
          <w:p w:rsidR="00AE5650" w:rsidRPr="00787E46" w:rsidRDefault="00AE5650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pct"/>
            <w:shd w:val="clear" w:color="auto" w:fill="FFFFFF" w:themeFill="background1"/>
          </w:tcPr>
          <w:p w:rsidR="00AE5650" w:rsidRPr="00DA2AA1" w:rsidRDefault="00AE5650" w:rsidP="00D26AF6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Зачем мы так говорим и пишем.</w:t>
            </w:r>
          </w:p>
        </w:tc>
      </w:tr>
      <w:tr w:rsidR="00D26AF6" w:rsidRPr="00787E46" w:rsidTr="00292DB0">
        <w:tc>
          <w:tcPr>
            <w:tcW w:w="457" w:type="pct"/>
          </w:tcPr>
          <w:p w:rsidR="00AE5650" w:rsidRDefault="00D26AF6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08.10.21</w:t>
            </w:r>
          </w:p>
          <w:p w:rsidR="00D26AF6" w:rsidRDefault="00D26AF6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15.10.21</w:t>
            </w:r>
          </w:p>
          <w:p w:rsidR="00D26AF6" w:rsidRDefault="00D26AF6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22.10.21</w:t>
            </w:r>
          </w:p>
          <w:p w:rsidR="00D26AF6" w:rsidRPr="00787E46" w:rsidRDefault="00D26AF6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29.10.21</w:t>
            </w:r>
          </w:p>
        </w:tc>
        <w:tc>
          <w:tcPr>
            <w:tcW w:w="414" w:type="pct"/>
          </w:tcPr>
          <w:p w:rsidR="00AE5650" w:rsidRPr="00787E46" w:rsidRDefault="00AE5650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AE5650" w:rsidRDefault="00D26AF6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26AF6" w:rsidRDefault="00D26AF6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26AF6" w:rsidRDefault="00D26AF6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26AF6" w:rsidRPr="00787E46" w:rsidRDefault="00D26AF6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" w:type="pct"/>
            <w:shd w:val="clear" w:color="auto" w:fill="FFFFFF" w:themeFill="background1"/>
          </w:tcPr>
          <w:p w:rsidR="00AE5650" w:rsidRPr="00787E46" w:rsidRDefault="00AE5650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03" w:type="pct"/>
            <w:shd w:val="clear" w:color="auto" w:fill="FFFFFF" w:themeFill="background1"/>
          </w:tcPr>
          <w:p w:rsidR="00AE5650" w:rsidRPr="00DA2AA1" w:rsidRDefault="00AE5650" w:rsidP="00D26AF6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Что делает нашу речь образней и ярче.</w:t>
            </w:r>
          </w:p>
        </w:tc>
      </w:tr>
      <w:tr w:rsidR="00D26AF6" w:rsidRPr="00787E46" w:rsidTr="00292DB0">
        <w:tc>
          <w:tcPr>
            <w:tcW w:w="457" w:type="pct"/>
          </w:tcPr>
          <w:p w:rsidR="00AE5650" w:rsidRPr="00787E46" w:rsidRDefault="00D26AF6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12.11.21</w:t>
            </w:r>
          </w:p>
        </w:tc>
        <w:tc>
          <w:tcPr>
            <w:tcW w:w="414" w:type="pct"/>
          </w:tcPr>
          <w:p w:rsidR="00AE5650" w:rsidRPr="00787E46" w:rsidRDefault="00AE5650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AE5650" w:rsidRPr="00787E46" w:rsidRDefault="00AE5650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" w:type="pct"/>
            <w:shd w:val="clear" w:color="auto" w:fill="FFFFFF" w:themeFill="background1"/>
          </w:tcPr>
          <w:p w:rsidR="00AE5650" w:rsidRPr="00787E46" w:rsidRDefault="00AE5650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pct"/>
            <w:shd w:val="clear" w:color="auto" w:fill="FFFFFF" w:themeFill="background1"/>
          </w:tcPr>
          <w:p w:rsidR="00AE5650" w:rsidRPr="00DA2AA1" w:rsidRDefault="00AE5650" w:rsidP="00AE565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Что надо знать прежде, чем писать сочинение.</w:t>
            </w:r>
          </w:p>
        </w:tc>
      </w:tr>
      <w:tr w:rsidR="00D26AF6" w:rsidRPr="00787E46" w:rsidTr="00292DB0">
        <w:tc>
          <w:tcPr>
            <w:tcW w:w="457" w:type="pct"/>
          </w:tcPr>
          <w:p w:rsidR="00AE5650" w:rsidRDefault="00D26AF6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  <w:p w:rsidR="00D26AF6" w:rsidRPr="00787E46" w:rsidRDefault="00D26AF6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26.11.21</w:t>
            </w:r>
          </w:p>
        </w:tc>
        <w:tc>
          <w:tcPr>
            <w:tcW w:w="414" w:type="pct"/>
          </w:tcPr>
          <w:p w:rsidR="00AE5650" w:rsidRPr="00787E46" w:rsidRDefault="00AE5650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D26AF6" w:rsidRDefault="00D26AF6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E5650" w:rsidRPr="00787E46" w:rsidRDefault="00AE5650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" w:type="pct"/>
            <w:shd w:val="clear" w:color="auto" w:fill="FFFFFF" w:themeFill="background1"/>
          </w:tcPr>
          <w:p w:rsidR="00AE5650" w:rsidRPr="00787E46" w:rsidRDefault="00AE5650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3" w:type="pct"/>
            <w:shd w:val="clear" w:color="auto" w:fill="FFFFFF" w:themeFill="background1"/>
          </w:tcPr>
          <w:p w:rsidR="00AE5650" w:rsidRPr="00DA2AA1" w:rsidRDefault="00AE5650" w:rsidP="00AE565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Строим рассуждение.</w:t>
            </w:r>
          </w:p>
        </w:tc>
      </w:tr>
      <w:tr w:rsidR="00D26AF6" w:rsidRPr="00787E46" w:rsidTr="00292DB0">
        <w:tc>
          <w:tcPr>
            <w:tcW w:w="457" w:type="pct"/>
          </w:tcPr>
          <w:p w:rsidR="00AE5650" w:rsidRDefault="00D26AF6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03.12.21</w:t>
            </w:r>
          </w:p>
          <w:p w:rsidR="00D26AF6" w:rsidRPr="00787E46" w:rsidRDefault="00D26AF6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</w:tc>
        <w:tc>
          <w:tcPr>
            <w:tcW w:w="414" w:type="pct"/>
          </w:tcPr>
          <w:p w:rsidR="00AE5650" w:rsidRPr="00787E46" w:rsidRDefault="00AE5650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D26AF6" w:rsidRDefault="00D26AF6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E5650" w:rsidRPr="00787E46" w:rsidRDefault="00AE5650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" w:type="pct"/>
            <w:shd w:val="clear" w:color="auto" w:fill="FFFFFF" w:themeFill="background1"/>
          </w:tcPr>
          <w:p w:rsidR="00AE5650" w:rsidRPr="00787E46" w:rsidRDefault="00AE5650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3" w:type="pct"/>
            <w:shd w:val="clear" w:color="auto" w:fill="FFFFFF" w:themeFill="background1"/>
          </w:tcPr>
          <w:p w:rsidR="00AE5650" w:rsidRPr="003D36F6" w:rsidRDefault="00AE5650" w:rsidP="00AE565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Рецензия как вид творческой работы</w:t>
            </w:r>
          </w:p>
        </w:tc>
      </w:tr>
      <w:tr w:rsidR="00D26AF6" w:rsidRPr="00787E46" w:rsidTr="00292DB0">
        <w:tc>
          <w:tcPr>
            <w:tcW w:w="457" w:type="pct"/>
          </w:tcPr>
          <w:p w:rsidR="00AE5650" w:rsidRDefault="00D26AF6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17.12.21</w:t>
            </w:r>
          </w:p>
          <w:p w:rsidR="00D26AF6" w:rsidRPr="00787E46" w:rsidRDefault="00D26AF6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24.12.21</w:t>
            </w:r>
          </w:p>
        </w:tc>
        <w:tc>
          <w:tcPr>
            <w:tcW w:w="414" w:type="pct"/>
          </w:tcPr>
          <w:p w:rsidR="00AE5650" w:rsidRPr="00787E46" w:rsidRDefault="00AE5650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AE5650" w:rsidRPr="00787E46" w:rsidRDefault="00AE5650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97" w:type="pct"/>
            <w:shd w:val="clear" w:color="auto" w:fill="FFFFFF" w:themeFill="background1"/>
          </w:tcPr>
          <w:p w:rsidR="00AE5650" w:rsidRPr="00787E46" w:rsidRDefault="00AE5650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3" w:type="pct"/>
            <w:shd w:val="clear" w:color="auto" w:fill="FFFFFF" w:themeFill="background1"/>
          </w:tcPr>
          <w:p w:rsidR="00AE5650" w:rsidRPr="00DA2AA1" w:rsidRDefault="00AE5650" w:rsidP="00AE5650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 как вид творческой работы</w:t>
            </w:r>
          </w:p>
        </w:tc>
      </w:tr>
      <w:tr w:rsidR="00D26AF6" w:rsidRPr="00787E46" w:rsidTr="00292DB0">
        <w:tc>
          <w:tcPr>
            <w:tcW w:w="457" w:type="pct"/>
          </w:tcPr>
          <w:p w:rsidR="00AE5650" w:rsidRDefault="00D26AF6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14.01.22</w:t>
            </w:r>
          </w:p>
          <w:p w:rsidR="00D26AF6" w:rsidRPr="00787E46" w:rsidRDefault="00D26AF6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21.01.22</w:t>
            </w:r>
          </w:p>
        </w:tc>
        <w:tc>
          <w:tcPr>
            <w:tcW w:w="414" w:type="pct"/>
          </w:tcPr>
          <w:p w:rsidR="00AE5650" w:rsidRPr="00787E46" w:rsidRDefault="00AE5650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D26AF6" w:rsidRDefault="00D26AF6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AE5650" w:rsidRPr="00787E46" w:rsidRDefault="00AE5650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" w:type="pct"/>
            <w:shd w:val="clear" w:color="auto" w:fill="FFFFFF" w:themeFill="background1"/>
          </w:tcPr>
          <w:p w:rsidR="00AE5650" w:rsidRPr="00787E46" w:rsidRDefault="00AE5650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3" w:type="pct"/>
            <w:shd w:val="clear" w:color="auto" w:fill="FFFFFF" w:themeFill="background1"/>
          </w:tcPr>
          <w:p w:rsidR="00AE5650" w:rsidRPr="00DA2AA1" w:rsidRDefault="00AE5650" w:rsidP="00AE565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Зачем нужно знать композицию сочинения.</w:t>
            </w:r>
          </w:p>
        </w:tc>
      </w:tr>
      <w:tr w:rsidR="00D26AF6" w:rsidRPr="00787E46" w:rsidTr="00292DB0">
        <w:tc>
          <w:tcPr>
            <w:tcW w:w="457" w:type="pct"/>
          </w:tcPr>
          <w:p w:rsidR="00AE5650" w:rsidRDefault="00D26AF6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28.01.22</w:t>
            </w:r>
          </w:p>
          <w:p w:rsidR="00D26AF6" w:rsidRPr="00787E46" w:rsidRDefault="00D26AF6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04.02.22</w:t>
            </w:r>
          </w:p>
        </w:tc>
        <w:tc>
          <w:tcPr>
            <w:tcW w:w="414" w:type="pct"/>
          </w:tcPr>
          <w:p w:rsidR="00AE5650" w:rsidRPr="00787E46" w:rsidRDefault="00AE5650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AE5650" w:rsidRPr="00787E46" w:rsidRDefault="00AE5650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97" w:type="pct"/>
            <w:shd w:val="clear" w:color="auto" w:fill="FFFFFF" w:themeFill="background1"/>
          </w:tcPr>
          <w:p w:rsidR="00AE5650" w:rsidRPr="00787E46" w:rsidRDefault="00AE5650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3" w:type="pct"/>
            <w:shd w:val="clear" w:color="auto" w:fill="FFFFFF" w:themeFill="background1"/>
          </w:tcPr>
          <w:p w:rsidR="00AE5650" w:rsidRPr="00DA2AA1" w:rsidRDefault="00AE5650" w:rsidP="00AE565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Как можно прокомментировать проблему.</w:t>
            </w:r>
          </w:p>
        </w:tc>
      </w:tr>
      <w:tr w:rsidR="00D26AF6" w:rsidRPr="00787E46" w:rsidTr="00292DB0">
        <w:tc>
          <w:tcPr>
            <w:tcW w:w="457" w:type="pct"/>
          </w:tcPr>
          <w:p w:rsidR="00292DB0" w:rsidRDefault="00D26AF6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</w:t>
            </w:r>
          </w:p>
          <w:p w:rsidR="00D26AF6" w:rsidRPr="00787E46" w:rsidRDefault="00D26AF6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18.02.22</w:t>
            </w:r>
          </w:p>
        </w:tc>
        <w:tc>
          <w:tcPr>
            <w:tcW w:w="414" w:type="pct"/>
          </w:tcPr>
          <w:p w:rsidR="00292DB0" w:rsidRPr="00787E46" w:rsidRDefault="00292DB0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D26AF6" w:rsidRDefault="00D26AF6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92DB0" w:rsidRDefault="00292DB0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" w:type="pct"/>
            <w:shd w:val="clear" w:color="auto" w:fill="FFFFFF" w:themeFill="background1"/>
          </w:tcPr>
          <w:p w:rsidR="00292DB0" w:rsidRDefault="00292DB0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3" w:type="pct"/>
            <w:shd w:val="clear" w:color="auto" w:fill="FFFFFF" w:themeFill="background1"/>
          </w:tcPr>
          <w:p w:rsidR="00292DB0" w:rsidRPr="00DA2AA1" w:rsidRDefault="00292DB0" w:rsidP="00AE565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Что хотел сказать автор.</w:t>
            </w:r>
          </w:p>
        </w:tc>
      </w:tr>
      <w:tr w:rsidR="00D26AF6" w:rsidRPr="00787E46" w:rsidTr="00292DB0">
        <w:tc>
          <w:tcPr>
            <w:tcW w:w="457" w:type="pct"/>
          </w:tcPr>
          <w:p w:rsidR="00292DB0" w:rsidRDefault="00D26AF6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25.02.22</w:t>
            </w:r>
          </w:p>
          <w:p w:rsidR="00D26AF6" w:rsidRPr="00787E46" w:rsidRDefault="00D26AF6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04.03.22</w:t>
            </w:r>
          </w:p>
        </w:tc>
        <w:tc>
          <w:tcPr>
            <w:tcW w:w="414" w:type="pct"/>
          </w:tcPr>
          <w:p w:rsidR="00292DB0" w:rsidRPr="00787E46" w:rsidRDefault="00292DB0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D26AF6" w:rsidRDefault="00D26AF6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92DB0" w:rsidRDefault="00292DB0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" w:type="pct"/>
            <w:shd w:val="clear" w:color="auto" w:fill="FFFFFF" w:themeFill="background1"/>
          </w:tcPr>
          <w:p w:rsidR="00292DB0" w:rsidRDefault="00292DB0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3" w:type="pct"/>
            <w:shd w:val="clear" w:color="auto" w:fill="FFFFFF" w:themeFill="background1"/>
          </w:tcPr>
          <w:p w:rsidR="00292DB0" w:rsidRPr="00DA2AA1" w:rsidRDefault="00292DB0" w:rsidP="00AE565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«Открытый микрофон».</w:t>
            </w:r>
          </w:p>
        </w:tc>
      </w:tr>
      <w:tr w:rsidR="00D26AF6" w:rsidRPr="00787E46" w:rsidTr="00292DB0">
        <w:tc>
          <w:tcPr>
            <w:tcW w:w="457" w:type="pct"/>
          </w:tcPr>
          <w:p w:rsidR="00292DB0" w:rsidRDefault="00D26AF6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11.03.22</w:t>
            </w:r>
          </w:p>
          <w:p w:rsidR="00D26AF6" w:rsidRPr="00787E46" w:rsidRDefault="00D26AF6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18.03.22</w:t>
            </w:r>
          </w:p>
        </w:tc>
        <w:tc>
          <w:tcPr>
            <w:tcW w:w="414" w:type="pct"/>
          </w:tcPr>
          <w:p w:rsidR="00292DB0" w:rsidRPr="00787E46" w:rsidRDefault="00292DB0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D26AF6" w:rsidRDefault="00D26AF6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292DB0" w:rsidRDefault="00292DB0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" w:type="pct"/>
            <w:shd w:val="clear" w:color="auto" w:fill="FFFFFF" w:themeFill="background1"/>
          </w:tcPr>
          <w:p w:rsidR="00292DB0" w:rsidRDefault="00292DB0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3" w:type="pct"/>
            <w:shd w:val="clear" w:color="auto" w:fill="FFFFFF" w:themeFill="background1"/>
          </w:tcPr>
          <w:p w:rsidR="00292DB0" w:rsidRPr="00DA2AA1" w:rsidRDefault="00292DB0" w:rsidP="00AE565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Ссылки  на авторитет.</w:t>
            </w:r>
          </w:p>
        </w:tc>
      </w:tr>
      <w:tr w:rsidR="00D26AF6" w:rsidRPr="00787E46" w:rsidTr="00292DB0">
        <w:tc>
          <w:tcPr>
            <w:tcW w:w="457" w:type="pct"/>
          </w:tcPr>
          <w:p w:rsidR="00AE5650" w:rsidRDefault="00D26AF6" w:rsidP="00AE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25.03.22</w:t>
            </w:r>
          </w:p>
          <w:p w:rsidR="00D26AF6" w:rsidRPr="00787E46" w:rsidRDefault="00D26AF6" w:rsidP="00AE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08.04.22</w:t>
            </w:r>
          </w:p>
        </w:tc>
        <w:tc>
          <w:tcPr>
            <w:tcW w:w="414" w:type="pct"/>
          </w:tcPr>
          <w:p w:rsidR="00AE5650" w:rsidRPr="00787E46" w:rsidRDefault="00AE5650" w:rsidP="00AE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D26AF6" w:rsidRDefault="00D26AF6" w:rsidP="00AE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AE5650" w:rsidRPr="00787E46" w:rsidRDefault="00292DB0" w:rsidP="00AE56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650" w:rsidRPr="00787E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" w:type="pct"/>
            <w:shd w:val="clear" w:color="auto" w:fill="FFFFFF" w:themeFill="background1"/>
          </w:tcPr>
          <w:p w:rsidR="00AE5650" w:rsidRPr="00787E46" w:rsidRDefault="00292DB0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3" w:type="pct"/>
            <w:shd w:val="clear" w:color="auto" w:fill="FFFFFF" w:themeFill="background1"/>
          </w:tcPr>
          <w:p w:rsidR="00AE5650" w:rsidRPr="00DA2AA1" w:rsidRDefault="00AE5650" w:rsidP="00AE565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Каноны сочинения</w:t>
            </w:r>
          </w:p>
        </w:tc>
      </w:tr>
      <w:tr w:rsidR="00D26AF6" w:rsidRPr="00787E46" w:rsidTr="00292DB0">
        <w:tc>
          <w:tcPr>
            <w:tcW w:w="457" w:type="pct"/>
          </w:tcPr>
          <w:p w:rsidR="00AE5650" w:rsidRPr="00787E46" w:rsidRDefault="00D26AF6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15.04.22</w:t>
            </w:r>
          </w:p>
        </w:tc>
        <w:tc>
          <w:tcPr>
            <w:tcW w:w="414" w:type="pct"/>
          </w:tcPr>
          <w:p w:rsidR="00AE5650" w:rsidRPr="00787E46" w:rsidRDefault="00AE5650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AE5650" w:rsidRPr="00787E46" w:rsidRDefault="00292DB0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5650" w:rsidRPr="00787E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" w:type="pct"/>
            <w:shd w:val="clear" w:color="auto" w:fill="FFFFFF" w:themeFill="background1"/>
          </w:tcPr>
          <w:p w:rsidR="00AE5650" w:rsidRPr="00787E46" w:rsidRDefault="00AE5650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3" w:type="pct"/>
            <w:shd w:val="clear" w:color="auto" w:fill="FFFFFF" w:themeFill="background1"/>
          </w:tcPr>
          <w:p w:rsidR="00AE5650" w:rsidRPr="00DA2AA1" w:rsidRDefault="00AE5650" w:rsidP="00AE565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Как рождается текст.</w:t>
            </w:r>
          </w:p>
        </w:tc>
      </w:tr>
      <w:tr w:rsidR="00D26AF6" w:rsidRPr="00787E46" w:rsidTr="00292DB0">
        <w:tc>
          <w:tcPr>
            <w:tcW w:w="457" w:type="pct"/>
          </w:tcPr>
          <w:p w:rsidR="00AE5650" w:rsidRDefault="00D26AF6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22.04.22</w:t>
            </w:r>
          </w:p>
          <w:p w:rsidR="00D26AF6" w:rsidRDefault="00D26AF6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29.04.22</w:t>
            </w:r>
          </w:p>
          <w:p w:rsidR="00D26AF6" w:rsidRDefault="00D26AF6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06.05.22</w:t>
            </w:r>
          </w:p>
          <w:p w:rsidR="00D26AF6" w:rsidRDefault="00D26AF6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13.05.22</w:t>
            </w:r>
          </w:p>
          <w:p w:rsidR="00D26AF6" w:rsidRPr="00787E46" w:rsidRDefault="00D26AF6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20.05.22</w:t>
            </w:r>
          </w:p>
        </w:tc>
        <w:tc>
          <w:tcPr>
            <w:tcW w:w="414" w:type="pct"/>
          </w:tcPr>
          <w:p w:rsidR="00AE5650" w:rsidRPr="00787E46" w:rsidRDefault="00AE5650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pct"/>
          </w:tcPr>
          <w:p w:rsidR="00D26AF6" w:rsidRDefault="00D26AF6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26AF6" w:rsidRDefault="00D26AF6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D26AF6" w:rsidRDefault="00D26AF6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D26AF6" w:rsidRDefault="00D26AF6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  <w:p w:rsidR="00AE5650" w:rsidRPr="00787E46" w:rsidRDefault="00292DB0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" w:type="pct"/>
            <w:shd w:val="clear" w:color="auto" w:fill="FFFFFF" w:themeFill="background1"/>
          </w:tcPr>
          <w:p w:rsidR="00AE5650" w:rsidRPr="00787E46" w:rsidRDefault="00292DB0" w:rsidP="00AE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03" w:type="pct"/>
            <w:shd w:val="clear" w:color="auto" w:fill="FFFFFF" w:themeFill="background1"/>
          </w:tcPr>
          <w:p w:rsidR="00AE5650" w:rsidRPr="00DA2AA1" w:rsidRDefault="00AE5650" w:rsidP="00AE565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AA1">
              <w:rPr>
                <w:rFonts w:ascii="Times New Roman" w:hAnsi="Times New Roman" w:cs="Times New Roman"/>
                <w:sz w:val="24"/>
                <w:szCs w:val="24"/>
              </w:rPr>
              <w:t>Проба пера.</w:t>
            </w:r>
          </w:p>
        </w:tc>
      </w:tr>
      <w:tr w:rsidR="00AE5650" w:rsidRPr="00787E46" w:rsidTr="00292DB0">
        <w:trPr>
          <w:trHeight w:val="227"/>
        </w:trPr>
        <w:tc>
          <w:tcPr>
            <w:tcW w:w="5000" w:type="pct"/>
            <w:gridSpan w:val="5"/>
          </w:tcPr>
          <w:p w:rsidR="00AE5650" w:rsidRPr="00787E46" w:rsidRDefault="00AE5650" w:rsidP="00AE5650">
            <w:pPr>
              <w:pStyle w:val="a4"/>
              <w:tabs>
                <w:tab w:val="left" w:pos="9639"/>
                <w:tab w:val="left" w:pos="9780"/>
              </w:tabs>
              <w:spacing w:after="0"/>
              <w:ind w:left="0"/>
              <w:rPr>
                <w:b/>
                <w:i/>
              </w:rPr>
            </w:pPr>
            <w:r w:rsidRPr="00787E46">
              <w:rPr>
                <w:b/>
                <w:i/>
              </w:rPr>
              <w:lastRenderedPageBreak/>
              <w:t>ИТОГО: 34часа</w:t>
            </w:r>
          </w:p>
        </w:tc>
      </w:tr>
    </w:tbl>
    <w:p w:rsidR="006705AA" w:rsidRPr="00787E46" w:rsidRDefault="006705AA" w:rsidP="00670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05AA" w:rsidRPr="00787E46" w:rsidRDefault="006705AA" w:rsidP="00670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5AA" w:rsidRPr="00787E46" w:rsidRDefault="006705AA" w:rsidP="00670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2F0E" w:rsidRPr="00787E46" w:rsidRDefault="002C2F0E" w:rsidP="00787E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2F0E" w:rsidRPr="00787E46" w:rsidRDefault="002C2F0E" w:rsidP="002C2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2F0E" w:rsidRPr="00787E46" w:rsidRDefault="002C2F0E" w:rsidP="002C2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2F0E" w:rsidRPr="00787E46" w:rsidRDefault="002C2F0E" w:rsidP="002C2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2F0E" w:rsidRPr="00787E46" w:rsidRDefault="002C2F0E" w:rsidP="002C2F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F0E" w:rsidRPr="00787E46" w:rsidRDefault="002C2F0E" w:rsidP="002C2F0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2C2F0E" w:rsidRPr="00787E46" w:rsidRDefault="002C2F0E" w:rsidP="002C2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2F0E" w:rsidRPr="00787E46" w:rsidRDefault="002C2F0E" w:rsidP="002C2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2F0E" w:rsidRPr="00787E46" w:rsidRDefault="002C2F0E" w:rsidP="002C2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2F0E" w:rsidRPr="00787E46" w:rsidRDefault="002C2F0E" w:rsidP="002C2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2F0E" w:rsidRPr="00787E46" w:rsidRDefault="002C2F0E" w:rsidP="002C2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2F0E" w:rsidRPr="00787E46" w:rsidRDefault="002C2F0E" w:rsidP="002C2F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2F0E" w:rsidRPr="00787E46" w:rsidRDefault="002C2F0E" w:rsidP="002C2F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2F0E" w:rsidRPr="00787E46" w:rsidSect="00787E4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155A"/>
    <w:multiLevelType w:val="multilevel"/>
    <w:tmpl w:val="AF026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1D92323"/>
    <w:multiLevelType w:val="multilevel"/>
    <w:tmpl w:val="6128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EF52DE"/>
    <w:multiLevelType w:val="multilevel"/>
    <w:tmpl w:val="C578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71395D"/>
    <w:multiLevelType w:val="multilevel"/>
    <w:tmpl w:val="B7D85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8736710"/>
    <w:multiLevelType w:val="hybridMultilevel"/>
    <w:tmpl w:val="1ECCF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66936"/>
    <w:multiLevelType w:val="hybridMultilevel"/>
    <w:tmpl w:val="524203A8"/>
    <w:lvl w:ilvl="0" w:tplc="BF90801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B5A94"/>
    <w:multiLevelType w:val="multilevel"/>
    <w:tmpl w:val="2C30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54156C"/>
    <w:multiLevelType w:val="multilevel"/>
    <w:tmpl w:val="00E249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CC914EE"/>
    <w:multiLevelType w:val="multilevel"/>
    <w:tmpl w:val="622C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B00CEA"/>
    <w:multiLevelType w:val="multilevel"/>
    <w:tmpl w:val="300A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6C7E50"/>
    <w:multiLevelType w:val="multilevel"/>
    <w:tmpl w:val="4E8CA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66B39"/>
    <w:multiLevelType w:val="multilevel"/>
    <w:tmpl w:val="789A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2C7F2F"/>
    <w:multiLevelType w:val="multilevel"/>
    <w:tmpl w:val="E31C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B736C5"/>
    <w:multiLevelType w:val="multilevel"/>
    <w:tmpl w:val="D4A6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4D2FCC"/>
    <w:multiLevelType w:val="multilevel"/>
    <w:tmpl w:val="D9BC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D357AD"/>
    <w:multiLevelType w:val="multilevel"/>
    <w:tmpl w:val="B6C05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B971A8D"/>
    <w:multiLevelType w:val="multilevel"/>
    <w:tmpl w:val="93F81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011640F"/>
    <w:multiLevelType w:val="multilevel"/>
    <w:tmpl w:val="E2DE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D94A29"/>
    <w:multiLevelType w:val="multilevel"/>
    <w:tmpl w:val="82404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C863B8E"/>
    <w:multiLevelType w:val="multilevel"/>
    <w:tmpl w:val="D7BCF9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D2A5C74"/>
    <w:multiLevelType w:val="multilevel"/>
    <w:tmpl w:val="46BC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D228C9"/>
    <w:multiLevelType w:val="hybridMultilevel"/>
    <w:tmpl w:val="9E720EC8"/>
    <w:lvl w:ilvl="0" w:tplc="04190001">
      <w:start w:val="1"/>
      <w:numFmt w:val="bullet"/>
      <w:lvlText w:val=""/>
      <w:lvlJc w:val="left"/>
      <w:pPr>
        <w:tabs>
          <w:tab w:val="num" w:pos="75"/>
        </w:tabs>
        <w:ind w:left="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</w:abstractNum>
  <w:abstractNum w:abstractNumId="22" w15:restartNumberingAfterBreak="0">
    <w:nsid w:val="75F10032"/>
    <w:multiLevelType w:val="multilevel"/>
    <w:tmpl w:val="4DEA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8453307"/>
    <w:multiLevelType w:val="multilevel"/>
    <w:tmpl w:val="C088C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D7533BB"/>
    <w:multiLevelType w:val="hybridMultilevel"/>
    <w:tmpl w:val="A1A2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9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6"/>
  </w:num>
  <w:num w:numId="8">
    <w:abstractNumId w:val="23"/>
  </w:num>
  <w:num w:numId="9">
    <w:abstractNumId w:val="19"/>
  </w:num>
  <w:num w:numId="10">
    <w:abstractNumId w:val="3"/>
  </w:num>
  <w:num w:numId="11">
    <w:abstractNumId w:val="15"/>
  </w:num>
  <w:num w:numId="12">
    <w:abstractNumId w:val="0"/>
  </w:num>
  <w:num w:numId="13">
    <w:abstractNumId w:val="7"/>
  </w:num>
  <w:num w:numId="14">
    <w:abstractNumId w:val="24"/>
  </w:num>
  <w:num w:numId="15">
    <w:abstractNumId w:val="6"/>
  </w:num>
  <w:num w:numId="16">
    <w:abstractNumId w:val="22"/>
  </w:num>
  <w:num w:numId="17">
    <w:abstractNumId w:val="2"/>
  </w:num>
  <w:num w:numId="18">
    <w:abstractNumId w:val="8"/>
  </w:num>
  <w:num w:numId="19">
    <w:abstractNumId w:val="11"/>
  </w:num>
  <w:num w:numId="20">
    <w:abstractNumId w:val="1"/>
  </w:num>
  <w:num w:numId="21">
    <w:abstractNumId w:val="20"/>
  </w:num>
  <w:num w:numId="22">
    <w:abstractNumId w:val="5"/>
  </w:num>
  <w:num w:numId="23">
    <w:abstractNumId w:val="14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69"/>
    <w:rsid w:val="00102277"/>
    <w:rsid w:val="00292DB0"/>
    <w:rsid w:val="002C2F0E"/>
    <w:rsid w:val="005C72CD"/>
    <w:rsid w:val="006705AA"/>
    <w:rsid w:val="00721AEB"/>
    <w:rsid w:val="00787E46"/>
    <w:rsid w:val="007D2D61"/>
    <w:rsid w:val="008A280B"/>
    <w:rsid w:val="008D6E12"/>
    <w:rsid w:val="009C55CA"/>
    <w:rsid w:val="00A630ED"/>
    <w:rsid w:val="00AE5650"/>
    <w:rsid w:val="00D26AF6"/>
    <w:rsid w:val="00DD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FFE7"/>
  <w15:chartTrackingRefBased/>
  <w15:docId w15:val="{825683C7-C53F-4429-A5BD-E88C8D04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F0E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787E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2C2F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C2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C2F0E"/>
    <w:pPr>
      <w:spacing w:after="200" w:line="276" w:lineRule="auto"/>
      <w:ind w:left="720"/>
      <w:contextualSpacing/>
    </w:pPr>
  </w:style>
  <w:style w:type="paragraph" w:customStyle="1" w:styleId="2">
    <w:name w:val="Без интервала2"/>
    <w:uiPriority w:val="99"/>
    <w:rsid w:val="002C2F0E"/>
    <w:pPr>
      <w:suppressAutoHyphens/>
      <w:spacing w:after="0" w:line="240" w:lineRule="auto"/>
    </w:pPr>
    <w:rPr>
      <w:rFonts w:ascii="Calibri" w:eastAsia="Calibri" w:hAnsi="Calibri" w:cs="Calibri"/>
      <w:kern w:val="1"/>
    </w:rPr>
  </w:style>
  <w:style w:type="paragraph" w:customStyle="1" w:styleId="1">
    <w:name w:val="Абзац списка1"/>
    <w:basedOn w:val="a"/>
    <w:uiPriority w:val="99"/>
    <w:rsid w:val="002C2F0E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</w:rPr>
  </w:style>
  <w:style w:type="character" w:customStyle="1" w:styleId="30">
    <w:name w:val="Заголовок 3 Знак"/>
    <w:basedOn w:val="a0"/>
    <w:link w:val="3"/>
    <w:uiPriority w:val="9"/>
    <w:rsid w:val="00787E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78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C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C7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B13A9-EC6B-4B2F-83D2-312AF506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12</cp:revision>
  <dcterms:created xsi:type="dcterms:W3CDTF">2020-09-07T16:03:00Z</dcterms:created>
  <dcterms:modified xsi:type="dcterms:W3CDTF">2022-09-27T09:45:00Z</dcterms:modified>
</cp:coreProperties>
</file>