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35" w:rsidRDefault="00826AA1">
      <w:r w:rsidRPr="00826AA1">
        <w:rPr>
          <w:noProof/>
          <w:lang w:eastAsia="ru-RU"/>
        </w:rPr>
        <w:drawing>
          <wp:inline distT="0" distB="0" distL="0" distR="0">
            <wp:extent cx="5940425" cy="8168448"/>
            <wp:effectExtent l="0" t="0" r="3175" b="4445"/>
            <wp:docPr id="1" name="Рисунок 1" descr="C:\Users\Teacher\Desktop\литературное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литературное чт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A1" w:rsidRDefault="00826AA1"/>
    <w:p w:rsidR="00826AA1" w:rsidRDefault="00826AA1"/>
    <w:p w:rsidR="00826AA1" w:rsidRDefault="00826AA1"/>
    <w:p w:rsidR="00826AA1" w:rsidRDefault="00826AA1" w:rsidP="00826AA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26AA1" w:rsidRDefault="00826AA1" w:rsidP="00826AA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26AA1" w:rsidRDefault="00826AA1" w:rsidP="00826AA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26AA1" w:rsidRDefault="00826AA1" w:rsidP="00826AA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26AA1" w:rsidRDefault="00826AA1" w:rsidP="00826AA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26AA1" w:rsidRDefault="00826AA1" w:rsidP="00826AA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26AA1" w:rsidRDefault="00826AA1" w:rsidP="00826AA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26AA1" w:rsidRDefault="00826AA1" w:rsidP="00826AA1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826AA1" w:rsidRPr="00CE347B" w:rsidRDefault="00826AA1" w:rsidP="00826AA1">
      <w:pPr>
        <w:autoSpaceDE w:val="0"/>
        <w:autoSpaceDN w:val="0"/>
        <w:spacing w:after="0" w:line="230" w:lineRule="auto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826AA1" w:rsidRPr="00CE347B" w:rsidRDefault="00826AA1" w:rsidP="00826AA1">
      <w:pPr>
        <w:autoSpaceDE w:val="0"/>
        <w:autoSpaceDN w:val="0"/>
        <w:spacing w:before="346" w:after="0" w:line="281" w:lineRule="auto"/>
        <w:ind w:firstLine="18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Рабочая программа учебного предмета «Литературное чтение» для обучающихся 4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приоритеты духовно-нравственного развития, воспитания и социализации обучающихся,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сформулированные в Примерной программе воспитания.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"ЛИТЕРАТУРНОЕ ЧТЕНИЕ"</w:t>
      </w:r>
    </w:p>
    <w:p w:rsidR="00826AA1" w:rsidRPr="00CE347B" w:rsidRDefault="00826AA1" w:rsidP="00826AA1">
      <w:pPr>
        <w:autoSpaceDE w:val="0"/>
        <w:autoSpaceDN w:val="0"/>
        <w:spacing w:before="192" w:after="0" w:line="286" w:lineRule="auto"/>
        <w:ind w:right="144" w:firstLine="180"/>
      </w:pPr>
      <w:r w:rsidRPr="00CE347B">
        <w:rPr>
          <w:rFonts w:ascii="Times New Roman" w:eastAsia="Times New Roman" w:hAnsi="Times New Roman"/>
          <w:color w:val="000000"/>
          <w:sz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26AA1" w:rsidRPr="00CE347B" w:rsidRDefault="00826AA1" w:rsidP="00826AA1">
      <w:pPr>
        <w:autoSpaceDE w:val="0"/>
        <w:autoSpaceDN w:val="0"/>
        <w:spacing w:before="70" w:after="0" w:line="271" w:lineRule="auto"/>
        <w:ind w:right="144" w:firstLine="180"/>
      </w:pPr>
      <w:r w:rsidRPr="00CE347B">
        <w:rPr>
          <w:rFonts w:ascii="Times New Roman" w:eastAsia="Times New Roman" w:hAnsi="Times New Roman"/>
          <w:color w:val="000000"/>
          <w:sz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826AA1" w:rsidRPr="00CE347B" w:rsidRDefault="00826AA1" w:rsidP="00826AA1">
      <w:pPr>
        <w:autoSpaceDE w:val="0"/>
        <w:autoSpaceDN w:val="0"/>
        <w:spacing w:before="70" w:after="0" w:line="288" w:lineRule="auto"/>
        <w:ind w:firstLine="18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В основу отбора произведений положены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общедидактические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принципы обучения: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литературной  грамотности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младшего  школьника, а также возможность достижения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826AA1" w:rsidRPr="00CE347B" w:rsidRDefault="00826AA1" w:rsidP="00826AA1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Планируемые результаты включают личностные,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метапредметные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На курс «Литературное чтение» в 4 классе отводится 136 ч.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"ЛИТЕРАТУРНОЕ ЧТЕНИЕ"</w:t>
      </w:r>
    </w:p>
    <w:p w:rsidR="00826AA1" w:rsidRPr="00CE347B" w:rsidRDefault="00826AA1" w:rsidP="00826AA1">
      <w:pPr>
        <w:autoSpaceDE w:val="0"/>
        <w:autoSpaceDN w:val="0"/>
        <w:spacing w:before="190" w:after="0" w:line="281" w:lineRule="auto"/>
        <w:ind w:right="432" w:firstLine="18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Приоритетная </w:t>
      </w:r>
      <w:r w:rsidRPr="00CE347B">
        <w:rPr>
          <w:rFonts w:ascii="Times New Roman" w:eastAsia="Times New Roman" w:hAnsi="Times New Roman"/>
          <w:b/>
          <w:color w:val="000000"/>
          <w:sz w:val="24"/>
        </w:rPr>
        <w:t xml:space="preserve">цель 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826AA1" w:rsidRPr="00CE347B" w:rsidRDefault="00826AA1" w:rsidP="00826AA1">
      <w:pPr>
        <w:sectPr w:rsidR="00826AA1" w:rsidRPr="00CE347B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6AA1" w:rsidRPr="00CE347B" w:rsidRDefault="00826AA1" w:rsidP="00826AA1">
      <w:pPr>
        <w:autoSpaceDE w:val="0"/>
        <w:autoSpaceDN w:val="0"/>
        <w:spacing w:after="66" w:line="220" w:lineRule="exact"/>
      </w:pPr>
    </w:p>
    <w:p w:rsidR="00826AA1" w:rsidRPr="00CE347B" w:rsidRDefault="00826AA1" w:rsidP="00826AA1">
      <w:pPr>
        <w:autoSpaceDE w:val="0"/>
        <w:autoSpaceDN w:val="0"/>
        <w:spacing w:after="0" w:line="271" w:lineRule="auto"/>
        <w:ind w:right="576"/>
      </w:pP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сформированность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предметных и универсальных действий в процессе изучения </w:t>
      </w:r>
      <w:proofErr w:type="spellStart"/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предмета«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>Литературное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чтение» станут фундаментом обучения в основном звене школы, а также будут востребованы в жизни.</w:t>
      </w:r>
    </w:p>
    <w:p w:rsidR="00826AA1" w:rsidRPr="00CE347B" w:rsidRDefault="00826AA1" w:rsidP="00826AA1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</w:pPr>
      <w:r w:rsidRPr="00CE347B">
        <w:tab/>
      </w:r>
      <w:r w:rsidRPr="00CE347B">
        <w:rPr>
          <w:rFonts w:ascii="Times New Roman" w:eastAsia="Times New Roman" w:hAnsi="Times New Roman"/>
          <w:b/>
          <w:color w:val="000000"/>
          <w:sz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826AA1" w:rsidRPr="00CE347B" w:rsidRDefault="00826AA1" w:rsidP="00826AA1">
      <w:pPr>
        <w:autoSpaceDE w:val="0"/>
        <w:autoSpaceDN w:val="0"/>
        <w:spacing w:before="178" w:after="0" w:line="262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достижение необходимого для продолжения образования уровня общего речевого развития;</w:t>
      </w:r>
    </w:p>
    <w:p w:rsidR="00826AA1" w:rsidRPr="00CE347B" w:rsidRDefault="00826AA1" w:rsidP="00826AA1">
      <w:pPr>
        <w:autoSpaceDE w:val="0"/>
        <w:autoSpaceDN w:val="0"/>
        <w:spacing w:before="192" w:after="0" w:line="262" w:lineRule="auto"/>
        <w:ind w:left="420" w:right="576"/>
      </w:pPr>
      <w:r w:rsidRPr="00CE347B">
        <w:rPr>
          <w:rFonts w:ascii="Times New Roman" w:eastAsia="Times New Roman" w:hAnsi="Times New Roman"/>
          <w:color w:val="000000"/>
          <w:sz w:val="24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26AA1" w:rsidRPr="00CE347B" w:rsidRDefault="00826AA1" w:rsidP="00826AA1">
      <w:pPr>
        <w:autoSpaceDE w:val="0"/>
        <w:autoSpaceDN w:val="0"/>
        <w:spacing w:before="192" w:after="0" w:line="262" w:lineRule="auto"/>
        <w:ind w:left="420" w:right="432"/>
      </w:pPr>
      <w:r w:rsidRPr="00CE347B">
        <w:rPr>
          <w:rFonts w:ascii="Times New Roman" w:eastAsia="Times New Roman" w:hAnsi="Times New Roman"/>
          <w:color w:val="000000"/>
          <w:sz w:val="24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26AA1" w:rsidRPr="00CE347B" w:rsidRDefault="00826AA1" w:rsidP="00826AA1">
      <w:pPr>
        <w:autoSpaceDE w:val="0"/>
        <w:autoSpaceDN w:val="0"/>
        <w:spacing w:before="190" w:after="0" w:line="286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овладение элементарными умениями анализа и интерпретации текста, осознанного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использования при анализе текста изученных литературных понятий: прозаическая и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характер;тема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; идея; заголовок и содержание; композиция; сюжет; эпизод, смысловые части; стихотворение (ритм, рифма); средства художественной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выразительности (сравнение, эпитет, олицетворение);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826AA1" w:rsidRPr="00CE347B" w:rsidRDefault="00826AA1" w:rsidP="00826AA1">
      <w:pPr>
        <w:autoSpaceDE w:val="0"/>
        <w:autoSpaceDN w:val="0"/>
        <w:spacing w:after="78" w:line="220" w:lineRule="exact"/>
      </w:pPr>
    </w:p>
    <w:p w:rsidR="00826AA1" w:rsidRPr="00CE347B" w:rsidRDefault="00826AA1" w:rsidP="00826AA1">
      <w:pPr>
        <w:autoSpaceDE w:val="0"/>
        <w:autoSpaceDN w:val="0"/>
        <w:spacing w:after="0" w:line="230" w:lineRule="auto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826AA1" w:rsidRPr="00CE347B" w:rsidRDefault="00826AA1" w:rsidP="00826AA1">
      <w:pPr>
        <w:autoSpaceDE w:val="0"/>
        <w:autoSpaceDN w:val="0"/>
        <w:spacing w:before="346" w:after="0" w:line="271" w:lineRule="auto"/>
        <w:ind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 xml:space="preserve">О Родине, героические страницы </w:t>
      </w:r>
      <w:proofErr w:type="spellStart"/>
      <w:proofErr w:type="gramStart"/>
      <w:r w:rsidRPr="00CE347B">
        <w:rPr>
          <w:rFonts w:ascii="Times New Roman" w:eastAsia="Times New Roman" w:hAnsi="Times New Roman"/>
          <w:i/>
          <w:color w:val="000000"/>
          <w:sz w:val="24"/>
        </w:rPr>
        <w:t>истории.</w:t>
      </w:r>
      <w:r w:rsidRPr="00CE347B">
        <w:rPr>
          <w:rFonts w:ascii="Times New Roman" w:eastAsia="Times New Roman" w:hAnsi="Times New Roman"/>
          <w:color w:val="000000"/>
          <w:sz w:val="24"/>
        </w:rPr>
        <w:t>Наше</w:t>
      </w:r>
      <w:proofErr w:type="spellEnd"/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</w:p>
    <w:p w:rsidR="00826AA1" w:rsidRPr="00CE347B" w:rsidRDefault="00826AA1" w:rsidP="00826AA1">
      <w:pPr>
        <w:autoSpaceDE w:val="0"/>
        <w:autoSpaceDN w:val="0"/>
        <w:spacing w:before="70" w:after="0" w:line="286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М. Пришвина, С. Д. Дрожжина, В. М.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Пескова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и др.).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защитников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Отечества  в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литературе 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826AA1" w:rsidRPr="00CE347B" w:rsidRDefault="00826AA1" w:rsidP="00826AA1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</w:pPr>
      <w:r w:rsidRPr="00CE347B">
        <w:tab/>
      </w:r>
      <w:r w:rsidRPr="00CE347B">
        <w:rPr>
          <w:rFonts w:ascii="Times New Roman" w:eastAsia="Times New Roman" w:hAnsi="Times New Roman"/>
          <w:i/>
          <w:color w:val="000000"/>
          <w:sz w:val="24"/>
        </w:rPr>
        <w:t>Круг чтения</w:t>
      </w:r>
      <w:r w:rsidRPr="00CE347B">
        <w:rPr>
          <w:rFonts w:ascii="Times New Roman" w:eastAsia="Times New Roman" w:hAnsi="Times New Roman"/>
          <w:color w:val="000000"/>
          <w:sz w:val="24"/>
        </w:rPr>
        <w:t>: народная и авторская песня: понятие исторической песни, знакомство с песнями на тему Великой Отечественной войны.</w:t>
      </w:r>
    </w:p>
    <w:p w:rsidR="00826AA1" w:rsidRPr="00CE347B" w:rsidRDefault="00826AA1" w:rsidP="00826AA1">
      <w:pPr>
        <w:tabs>
          <w:tab w:val="left" w:pos="180"/>
        </w:tabs>
        <w:autoSpaceDE w:val="0"/>
        <w:autoSpaceDN w:val="0"/>
        <w:spacing w:before="190" w:after="0" w:line="262" w:lineRule="auto"/>
      </w:pPr>
      <w:r w:rsidRPr="00CE347B">
        <w:tab/>
      </w:r>
      <w:r w:rsidRPr="00CE347B">
        <w:rPr>
          <w:rFonts w:ascii="Times New Roman" w:eastAsia="Times New Roman" w:hAnsi="Times New Roman"/>
          <w:i/>
          <w:color w:val="000000"/>
          <w:sz w:val="24"/>
        </w:rPr>
        <w:t>Фольклор (устное народное творчество)</w:t>
      </w:r>
      <w:r w:rsidRPr="00CE347B">
        <w:rPr>
          <w:rFonts w:ascii="Times New Roman" w:eastAsia="Times New Roman" w:hAnsi="Times New Roman"/>
          <w:color w:val="000000"/>
          <w:sz w:val="24"/>
        </w:rPr>
        <w:t>. Фольклор как народная духовная культура (произведения по выбору). Многообразие видов фольклора: словесный, музыкальный, обрядовый (календарный).</w:t>
      </w:r>
    </w:p>
    <w:p w:rsidR="00826AA1" w:rsidRPr="00CE347B" w:rsidRDefault="00826AA1" w:rsidP="00826AA1">
      <w:pPr>
        <w:autoSpaceDE w:val="0"/>
        <w:autoSpaceDN w:val="0"/>
        <w:spacing w:before="70" w:after="0" w:line="262" w:lineRule="auto"/>
        <w:ind w:right="144"/>
      </w:pPr>
      <w:r w:rsidRPr="00CE347B">
        <w:rPr>
          <w:rFonts w:ascii="Times New Roman" w:eastAsia="Times New Roman" w:hAnsi="Times New Roman"/>
          <w:color w:val="000000"/>
          <w:sz w:val="24"/>
        </w:rPr>
        <w:t>Культурное значение фольклора для появления художественной литературы. Малые жанры фольклора (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 xml:space="preserve">назначение,   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>сравнение,   классификация).   Собиратели   фольклора (А. Н. Афанасьев, В.</w:t>
      </w:r>
    </w:p>
    <w:p w:rsidR="00826AA1" w:rsidRPr="00CE347B" w:rsidRDefault="00826AA1" w:rsidP="00826AA1">
      <w:pPr>
        <w:autoSpaceDE w:val="0"/>
        <w:autoSpaceDN w:val="0"/>
        <w:spacing w:before="70" w:after="0" w:line="271" w:lineRule="auto"/>
        <w:ind w:right="432"/>
      </w:pPr>
      <w:r w:rsidRPr="00CE347B">
        <w:rPr>
          <w:rFonts w:ascii="Times New Roman" w:eastAsia="Times New Roman" w:hAnsi="Times New Roman"/>
          <w:color w:val="000000"/>
          <w:sz w:val="24"/>
        </w:rPr>
        <w:lastRenderedPageBreak/>
        <w:t xml:space="preserve">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826AA1" w:rsidRPr="00CE347B" w:rsidRDefault="00826AA1" w:rsidP="00826AA1">
      <w:pPr>
        <w:autoSpaceDE w:val="0"/>
        <w:autoSpaceDN w:val="0"/>
        <w:spacing w:before="190" w:after="0" w:line="281" w:lineRule="auto"/>
        <w:ind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Круг чтения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: былина как эпическая песня о героическом событии. Герой былины — защитник страны. Образы русских богатырей: Ильи Муромца, Алёши Поповича, Добрыни Никитича, Никиты Кожемяки (где жил, чем занимался, какими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качествами  обладал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). 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Средства  художественной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826AA1" w:rsidRPr="00CE347B" w:rsidRDefault="00826AA1" w:rsidP="00826AA1">
      <w:pPr>
        <w:autoSpaceDE w:val="0"/>
        <w:autoSpaceDN w:val="0"/>
        <w:spacing w:before="190" w:after="0" w:line="281" w:lineRule="auto"/>
        <w:ind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 xml:space="preserve">Творчество А. С. Пушкина. 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олицетворение, метафора). Круг чтения: литературные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сказки  А.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С.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Пушкина  в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стихах:  «Сказка  о  мёртвой царевне и о семи богатырях». Фольклорная основа авторской сказки. Положительные и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отрицательные герои, волшебные помощники, язык авторской сказки.</w:t>
      </w:r>
    </w:p>
    <w:p w:rsidR="00826AA1" w:rsidRPr="00CE347B" w:rsidRDefault="00826AA1" w:rsidP="00826AA1">
      <w:pPr>
        <w:autoSpaceDE w:val="0"/>
        <w:autoSpaceDN w:val="0"/>
        <w:spacing w:before="190" w:after="0"/>
        <w:ind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 xml:space="preserve">Творчество И. А. Крылова. 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Хемницера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>, Л. Н. Толстого, С. В. Михалкова. Басни стихотворные и прозаические 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right="144"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Творчество М. Ю. Лермонтова</w:t>
      </w:r>
      <w:r w:rsidRPr="00CE347B">
        <w:rPr>
          <w:rFonts w:ascii="Times New Roman" w:eastAsia="Times New Roman" w:hAnsi="Times New Roman"/>
          <w:color w:val="000000"/>
          <w:sz w:val="24"/>
        </w:rPr>
        <w:t>. Круг чтения: лирические произведения М. Ю. Лермонтова (не 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826AA1" w:rsidRPr="00CE347B" w:rsidRDefault="00826AA1" w:rsidP="00826AA1">
      <w:pPr>
        <w:autoSpaceDE w:val="0"/>
        <w:autoSpaceDN w:val="0"/>
        <w:spacing w:before="70" w:after="0" w:line="230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>Переносное значение   слов   в   метафоре. Метафора   в   стихотворениях М. Ю. Лермонтова.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right="576"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Литературная сказка.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 Тематика авторских стихотворных сказок (две-три по выбору). Герои литературных сказок (произведения   М.  Ю. 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 xml:space="preserve">Лермонтова,   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П.  П.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 xml:space="preserve">Ершова,   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>П. П. Бажова, С. Т. Аксакова, С.  Я.  Маршака и др.). Связь литературной сказки с фольклорной: народная речь —</w:t>
      </w:r>
    </w:p>
    <w:p w:rsidR="00826AA1" w:rsidRPr="00CE347B" w:rsidRDefault="00826AA1" w:rsidP="00826AA1">
      <w:pPr>
        <w:sectPr w:rsidR="00826AA1" w:rsidRPr="00CE347B">
          <w:pgSz w:w="11900" w:h="16840"/>
          <w:pgMar w:top="298" w:right="640" w:bottom="37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26AA1" w:rsidRPr="00CE347B" w:rsidRDefault="00826AA1" w:rsidP="00826AA1">
      <w:pPr>
        <w:autoSpaceDE w:val="0"/>
        <w:autoSpaceDN w:val="0"/>
        <w:spacing w:after="66" w:line="220" w:lineRule="exact"/>
      </w:pPr>
    </w:p>
    <w:p w:rsidR="00826AA1" w:rsidRPr="00CE347B" w:rsidRDefault="00826AA1" w:rsidP="00826AA1">
      <w:pPr>
        <w:autoSpaceDE w:val="0"/>
        <w:autoSpaceDN w:val="0"/>
        <w:spacing w:after="0" w:line="230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>особенность авторской сказки. Иллюстрации в сказке: назначение, особенности.</w:t>
      </w:r>
    </w:p>
    <w:p w:rsidR="00826AA1" w:rsidRPr="00CE347B" w:rsidRDefault="00826AA1" w:rsidP="00826AA1">
      <w:pPr>
        <w:autoSpaceDE w:val="0"/>
        <w:autoSpaceDN w:val="0"/>
        <w:spacing w:before="190" w:after="0"/>
        <w:ind w:right="576"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Картины природы в творчестве поэтов и писателей Х</w:t>
      </w:r>
      <w:r>
        <w:rPr>
          <w:rFonts w:ascii="Times New Roman" w:eastAsia="Times New Roman" w:hAnsi="Times New Roman"/>
          <w:i/>
          <w:color w:val="000000"/>
          <w:sz w:val="24"/>
        </w:rPr>
        <w:t>I</w:t>
      </w:r>
      <w:r w:rsidRPr="00CE347B">
        <w:rPr>
          <w:rFonts w:ascii="Times New Roman" w:eastAsia="Times New Roman" w:hAnsi="Times New Roman"/>
          <w:i/>
          <w:color w:val="000000"/>
          <w:sz w:val="24"/>
        </w:rPr>
        <w:t>Х— ХХ веков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.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Лирика,  лирические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Баратынский, Ф.  И.  Тютчев, А.  А.  Фет, Н.  А. </w:t>
      </w:r>
    </w:p>
    <w:p w:rsidR="00826AA1" w:rsidRPr="00CE347B" w:rsidRDefault="00826AA1" w:rsidP="00826AA1">
      <w:pPr>
        <w:autoSpaceDE w:val="0"/>
        <w:autoSpaceDN w:val="0"/>
        <w:spacing w:before="70" w:after="0" w:line="281" w:lineRule="auto"/>
      </w:pP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Некрасов,  И.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А. 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Бунин,  А.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А. 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Блок,  К.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826AA1" w:rsidRPr="00CE347B" w:rsidRDefault="00826AA1" w:rsidP="00826AA1">
      <w:pPr>
        <w:tabs>
          <w:tab w:val="left" w:pos="180"/>
        </w:tabs>
        <w:autoSpaceDE w:val="0"/>
        <w:autoSpaceDN w:val="0"/>
        <w:spacing w:before="192" w:after="0" w:line="262" w:lineRule="auto"/>
      </w:pPr>
      <w:r w:rsidRPr="00CE347B">
        <w:tab/>
      </w:r>
      <w:r w:rsidRPr="00CE347B">
        <w:rPr>
          <w:rFonts w:ascii="Times New Roman" w:eastAsia="Times New Roman" w:hAnsi="Times New Roman"/>
          <w:i/>
          <w:color w:val="000000"/>
          <w:sz w:val="24"/>
        </w:rPr>
        <w:t>Творчество Л. Н. Толстого</w:t>
      </w:r>
      <w:r w:rsidRPr="00CE347B">
        <w:rPr>
          <w:rFonts w:ascii="Times New Roman" w:eastAsia="Times New Roman" w:hAnsi="Times New Roman"/>
          <w:color w:val="000000"/>
          <w:sz w:val="24"/>
        </w:rPr>
        <w:t>. Круг чтения (не менее трёх произведений): рассказ (художественный и научно-познавательный), сказки, басни, быль. Повесть как эпический жанр (общее представление).</w:t>
      </w:r>
    </w:p>
    <w:p w:rsidR="00826AA1" w:rsidRPr="00CE347B" w:rsidRDefault="00826AA1" w:rsidP="00826AA1">
      <w:pPr>
        <w:autoSpaceDE w:val="0"/>
        <w:autoSpaceDN w:val="0"/>
        <w:spacing w:before="70" w:after="0" w:line="271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Значение реальных жизненных ситуаций в создании рассказа, повести. Отрывки из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826AA1" w:rsidRPr="00CE347B" w:rsidRDefault="00826AA1" w:rsidP="00826AA1">
      <w:pPr>
        <w:autoSpaceDE w:val="0"/>
        <w:autoSpaceDN w:val="0"/>
        <w:spacing w:before="190" w:after="0"/>
        <w:ind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Произведения о животных и родной природе.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 Взаимоотношения человека и животных, защита и охрана природы — тема произведений литературы. Круг чтения (не менее трёх авторов):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на  примере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произведений  А. И. 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Куприна,  В.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П.   Астафьева, К. Г. Паустовского, М. М. Пришвина, Ю. И. Коваля и др.</w:t>
      </w:r>
    </w:p>
    <w:p w:rsidR="00826AA1" w:rsidRPr="00CE347B" w:rsidRDefault="00826AA1" w:rsidP="00826AA1">
      <w:pPr>
        <w:autoSpaceDE w:val="0"/>
        <w:autoSpaceDN w:val="0"/>
        <w:spacing w:before="190" w:after="0" w:line="281" w:lineRule="auto"/>
        <w:ind w:right="144"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Произведения о детях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. Тематика произведений о детях, их жизни, играх и занятиях,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взаимоотношениях со взрослыми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right="432"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Пьеса.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жанр  драматического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произведения. Пьеса и сказка: драматическое и эпическое произведения. Авторские ремарки: назначение, содержание.</w:t>
      </w:r>
    </w:p>
    <w:p w:rsidR="00826AA1" w:rsidRPr="00CE347B" w:rsidRDefault="00826AA1" w:rsidP="00826AA1">
      <w:pPr>
        <w:autoSpaceDE w:val="0"/>
        <w:autoSpaceDN w:val="0"/>
        <w:spacing w:before="190" w:after="0" w:line="278" w:lineRule="auto"/>
        <w:ind w:right="432"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Юмористические произведения.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Голявкина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right="144" w:firstLine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Зарубежная литература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Янссон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и др. (по выбору). Приключенческая литература: произведения Дж. Свифта, Марка Твена. </w:t>
      </w:r>
    </w:p>
    <w:p w:rsidR="00826AA1" w:rsidRPr="00CE347B" w:rsidRDefault="00826AA1" w:rsidP="00826AA1">
      <w:pPr>
        <w:autoSpaceDE w:val="0"/>
        <w:autoSpaceDN w:val="0"/>
        <w:spacing w:before="190" w:after="0" w:line="281" w:lineRule="auto"/>
        <w:ind w:right="144" w:firstLine="180"/>
      </w:pPr>
      <w:proofErr w:type="gramStart"/>
      <w:r w:rsidRPr="00CE347B">
        <w:rPr>
          <w:rFonts w:ascii="Times New Roman" w:eastAsia="Times New Roman" w:hAnsi="Times New Roman"/>
          <w:i/>
          <w:color w:val="000000"/>
          <w:sz w:val="24"/>
        </w:rPr>
        <w:t>Библиографическая  культура</w:t>
      </w:r>
      <w:proofErr w:type="gramEnd"/>
      <w:r w:rsidRPr="00CE347B">
        <w:rPr>
          <w:rFonts w:ascii="Times New Roman" w:eastAsia="Times New Roman" w:hAnsi="Times New Roman"/>
          <w:i/>
          <w:color w:val="000000"/>
          <w:sz w:val="24"/>
        </w:rPr>
        <w:t xml:space="preserve">   (работа   с   детской   книгой и справочной литературой)</w:t>
      </w:r>
      <w:r w:rsidRPr="00CE347B">
        <w:rPr>
          <w:rFonts w:ascii="Times New Roman" w:eastAsia="Times New Roman" w:hAnsi="Times New Roman"/>
          <w:color w:val="000000"/>
          <w:sz w:val="24"/>
        </w:rPr>
        <w:t>. Польза чтения и книги: книга — друг и учитель. Правила читателя и способы выбора книги (тематический, систематический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826AA1" w:rsidRPr="00CE347B" w:rsidRDefault="00826AA1" w:rsidP="00826AA1">
      <w:pPr>
        <w:sectPr w:rsidR="00826AA1" w:rsidRPr="00CE347B">
          <w:pgSz w:w="11900" w:h="16840"/>
          <w:pgMar w:top="286" w:right="668" w:bottom="96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26AA1" w:rsidRPr="00CE347B" w:rsidRDefault="00826AA1" w:rsidP="00826AA1">
      <w:pPr>
        <w:autoSpaceDE w:val="0"/>
        <w:autoSpaceDN w:val="0"/>
        <w:spacing w:after="78" w:line="220" w:lineRule="exact"/>
      </w:pPr>
    </w:p>
    <w:p w:rsidR="00826AA1" w:rsidRPr="00CE347B" w:rsidRDefault="00826AA1" w:rsidP="00826AA1">
      <w:pPr>
        <w:autoSpaceDE w:val="0"/>
        <w:autoSpaceDN w:val="0"/>
        <w:spacing w:after="0" w:line="230" w:lineRule="auto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ПЛАНИРУЕМЫЕ ОБРАЗОВАТЕЛЬНЫЕ РЕЗУЛЬТАТЫ</w:t>
      </w:r>
    </w:p>
    <w:p w:rsidR="00826AA1" w:rsidRPr="00CE347B" w:rsidRDefault="00826AA1" w:rsidP="00826AA1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</w:pP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Изучение литературного чтения в 4 классе направлено на достижение обучающимися личностных,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 освоения учебного предмета.</w:t>
      </w:r>
    </w:p>
    <w:p w:rsidR="00826AA1" w:rsidRPr="00CE347B" w:rsidRDefault="00826AA1" w:rsidP="00826AA1">
      <w:pPr>
        <w:autoSpaceDE w:val="0"/>
        <w:autoSpaceDN w:val="0"/>
        <w:spacing w:before="262" w:after="0" w:line="230" w:lineRule="auto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826AA1" w:rsidRPr="00CE347B" w:rsidRDefault="00826AA1" w:rsidP="00826AA1">
      <w:pPr>
        <w:autoSpaceDE w:val="0"/>
        <w:autoSpaceDN w:val="0"/>
        <w:spacing w:before="166" w:after="0" w:line="286" w:lineRule="auto"/>
        <w:ind w:firstLine="18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</w:t>
      </w:r>
      <w:proofErr w:type="spellStart"/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чтение»отражают</w:t>
      </w:r>
      <w:proofErr w:type="spellEnd"/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Гражданско-патриотическое воспитание:</w:t>
      </w:r>
    </w:p>
    <w:p w:rsidR="00826AA1" w:rsidRPr="00CE347B" w:rsidRDefault="00826AA1" w:rsidP="00826AA1">
      <w:pPr>
        <w:autoSpaceDE w:val="0"/>
        <w:autoSpaceDN w:val="0"/>
        <w:spacing w:before="178" w:after="0" w:line="271" w:lineRule="auto"/>
        <w:ind w:left="420" w:right="432"/>
      </w:pPr>
      <w:r w:rsidRPr="00CE347B">
        <w:rPr>
          <w:rFonts w:ascii="Times New Roman" w:eastAsia="Times New Roman" w:hAnsi="Times New Roman"/>
          <w:color w:val="000000"/>
          <w:sz w:val="24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26AA1" w:rsidRPr="00CE347B" w:rsidRDefault="00826AA1" w:rsidP="00826AA1">
      <w:pPr>
        <w:autoSpaceDE w:val="0"/>
        <w:autoSpaceDN w:val="0"/>
        <w:spacing w:before="190" w:after="0"/>
        <w:ind w:left="420" w:right="144"/>
      </w:pPr>
      <w:r w:rsidRPr="00CE347B">
        <w:rPr>
          <w:rFonts w:ascii="Times New Roman" w:eastAsia="Times New Roman" w:hAnsi="Times New Roman"/>
          <w:color w:val="000000"/>
          <w:sz w:val="24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left="420" w:right="288"/>
      </w:pPr>
      <w:r w:rsidRPr="00CE347B">
        <w:rPr>
          <w:rFonts w:ascii="Times New Roman" w:eastAsia="Times New Roman" w:hAnsi="Times New Roman"/>
          <w:color w:val="000000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Духовно-нравственное воспитание:</w:t>
      </w:r>
    </w:p>
    <w:p w:rsidR="00826AA1" w:rsidRPr="00CE347B" w:rsidRDefault="00826AA1" w:rsidP="00826AA1">
      <w:pPr>
        <w:autoSpaceDE w:val="0"/>
        <w:autoSpaceDN w:val="0"/>
        <w:spacing w:before="178" w:after="0"/>
        <w:ind w:left="420" w:right="720"/>
      </w:pPr>
      <w:r w:rsidRPr="00CE347B">
        <w:rPr>
          <w:rFonts w:ascii="Times New Roman" w:eastAsia="Times New Roman" w:hAnsi="Times New Roman"/>
          <w:color w:val="000000"/>
          <w:sz w:val="24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26AA1" w:rsidRPr="00CE347B" w:rsidRDefault="00826AA1" w:rsidP="00826AA1">
      <w:pPr>
        <w:autoSpaceDE w:val="0"/>
        <w:autoSpaceDN w:val="0"/>
        <w:spacing w:before="240" w:after="0" w:line="262" w:lineRule="auto"/>
        <w:ind w:left="420" w:right="432"/>
      </w:pPr>
      <w:r w:rsidRPr="00CE347B">
        <w:rPr>
          <w:rFonts w:ascii="Times New Roman" w:eastAsia="Times New Roman" w:hAnsi="Times New Roman"/>
          <w:color w:val="000000"/>
          <w:sz w:val="24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 w:right="864"/>
      </w:pPr>
      <w:r w:rsidRPr="00CE347B">
        <w:rPr>
          <w:rFonts w:ascii="Times New Roman" w:eastAsia="Times New Roman" w:hAnsi="Times New Roman"/>
          <w:color w:val="000000"/>
          <w:sz w:val="24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 w:right="144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Эстетическое воспитание:</w:t>
      </w:r>
    </w:p>
    <w:p w:rsidR="00826AA1" w:rsidRPr="00CE347B" w:rsidRDefault="00826AA1" w:rsidP="00826AA1">
      <w:pPr>
        <w:autoSpaceDE w:val="0"/>
        <w:autoSpaceDN w:val="0"/>
        <w:spacing w:before="178" w:after="0"/>
        <w:ind w:left="420" w:right="288"/>
      </w:pPr>
      <w:r w:rsidRPr="00CE347B">
        <w:rPr>
          <w:rFonts w:ascii="Times New Roman" w:eastAsia="Times New Roman" w:hAnsi="Times New Roman"/>
          <w:color w:val="000000"/>
          <w:sz w:val="24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приобретение  эстетического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опыта  слушания,  чтения и эмоционально-эстетической оценки</w:t>
      </w:r>
    </w:p>
    <w:p w:rsidR="00826AA1" w:rsidRPr="00CE347B" w:rsidRDefault="00826AA1" w:rsidP="00826AA1">
      <w:pPr>
        <w:sectPr w:rsidR="00826AA1" w:rsidRPr="00CE347B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6AA1" w:rsidRPr="00CE347B" w:rsidRDefault="00826AA1" w:rsidP="00826AA1">
      <w:pPr>
        <w:autoSpaceDE w:val="0"/>
        <w:autoSpaceDN w:val="0"/>
        <w:spacing w:after="66" w:line="220" w:lineRule="exact"/>
      </w:pPr>
    </w:p>
    <w:p w:rsidR="00826AA1" w:rsidRPr="00CE347B" w:rsidRDefault="00826AA1" w:rsidP="00826AA1">
      <w:pPr>
        <w:autoSpaceDE w:val="0"/>
        <w:autoSpaceDN w:val="0"/>
        <w:spacing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произведений фольклора и художественной литературы;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 w:right="864"/>
      </w:pPr>
      <w:r w:rsidRPr="00CE347B">
        <w:rPr>
          <w:rFonts w:ascii="Times New Roman" w:eastAsia="Times New Roman" w:hAnsi="Times New Roman"/>
          <w:color w:val="000000"/>
          <w:sz w:val="24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Физическое воспитание, формирование культуры здоровья эмоционального благополучия:</w:t>
      </w:r>
    </w:p>
    <w:p w:rsidR="00826AA1" w:rsidRPr="00CE347B" w:rsidRDefault="00826AA1" w:rsidP="00826AA1">
      <w:pPr>
        <w:autoSpaceDE w:val="0"/>
        <w:autoSpaceDN w:val="0"/>
        <w:spacing w:before="178" w:after="0" w:line="262" w:lineRule="auto"/>
        <w:ind w:left="420" w:right="432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соблюдение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правил  здорового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и  безопасного  (для  себя и других людей) образа жизни в окружающей среде (в том числе информационной);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бережное отношение к физическому и психическому здоровью.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Трудовое воспитание:</w:t>
      </w:r>
    </w:p>
    <w:p w:rsidR="00826AA1" w:rsidRPr="00CE347B" w:rsidRDefault="00826AA1" w:rsidP="00826AA1">
      <w:pPr>
        <w:autoSpaceDE w:val="0"/>
        <w:autoSpaceDN w:val="0"/>
        <w:spacing w:before="180" w:after="0" w:line="271" w:lineRule="auto"/>
        <w:ind w:left="420" w:right="720"/>
      </w:pPr>
      <w:r w:rsidRPr="00CE347B">
        <w:rPr>
          <w:rFonts w:ascii="Times New Roman" w:eastAsia="Times New Roman" w:hAnsi="Times New Roman"/>
          <w:color w:val="000000"/>
          <w:sz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Экологическое воспитание:</w:t>
      </w:r>
    </w:p>
    <w:p w:rsidR="00826AA1" w:rsidRPr="00CE347B" w:rsidRDefault="00826AA1" w:rsidP="00826AA1">
      <w:pPr>
        <w:autoSpaceDE w:val="0"/>
        <w:autoSpaceDN w:val="0"/>
        <w:spacing w:before="178" w:after="0" w:line="262" w:lineRule="auto"/>
        <w:ind w:left="420" w:right="144"/>
      </w:pPr>
      <w:r w:rsidRPr="00CE347B">
        <w:rPr>
          <w:rFonts w:ascii="Times New Roman" w:eastAsia="Times New Roman" w:hAnsi="Times New Roman"/>
          <w:color w:val="000000"/>
          <w:sz w:val="24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неприятие действий, приносящих ей вред.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180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познания:</w:t>
      </w:r>
    </w:p>
    <w:p w:rsidR="00826AA1" w:rsidRPr="00CE347B" w:rsidRDefault="00826AA1" w:rsidP="00826AA1">
      <w:pPr>
        <w:autoSpaceDE w:val="0"/>
        <w:autoSpaceDN w:val="0"/>
        <w:spacing w:before="178" w:after="0" w:line="271" w:lineRule="auto"/>
        <w:ind w:left="420" w:right="432"/>
      </w:pPr>
      <w:r w:rsidRPr="00CE347B">
        <w:rPr>
          <w:rFonts w:ascii="Times New Roman" w:eastAsia="Times New Roman" w:hAnsi="Times New Roman"/>
          <w:color w:val="000000"/>
          <w:sz w:val="24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овладение смысловым чтением для решения различного уровня учебных и жизненных задач;</w:t>
      </w:r>
    </w:p>
    <w:p w:rsidR="00826AA1" w:rsidRPr="00CE347B" w:rsidRDefault="00826AA1" w:rsidP="00826AA1">
      <w:pPr>
        <w:autoSpaceDE w:val="0"/>
        <w:autoSpaceDN w:val="0"/>
        <w:spacing w:before="190" w:after="0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26AA1" w:rsidRPr="00CE347B" w:rsidRDefault="00826AA1" w:rsidP="00826AA1">
      <w:pPr>
        <w:autoSpaceDE w:val="0"/>
        <w:autoSpaceDN w:val="0"/>
        <w:spacing w:before="322" w:after="0" w:line="230" w:lineRule="auto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826AA1" w:rsidRPr="00CE347B" w:rsidRDefault="00826AA1" w:rsidP="00826AA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</w:pP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26AA1" w:rsidRPr="00CE347B" w:rsidRDefault="00826AA1" w:rsidP="00826AA1">
      <w:pPr>
        <w:autoSpaceDE w:val="0"/>
        <w:autoSpaceDN w:val="0"/>
        <w:spacing w:before="192" w:after="0" w:line="230" w:lineRule="auto"/>
        <w:ind w:left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базовые логические действия:</w:t>
      </w:r>
    </w:p>
    <w:p w:rsidR="00826AA1" w:rsidRPr="00CE347B" w:rsidRDefault="00826AA1" w:rsidP="00826AA1">
      <w:pPr>
        <w:autoSpaceDE w:val="0"/>
        <w:autoSpaceDN w:val="0"/>
        <w:spacing w:before="178" w:after="0" w:line="262" w:lineRule="auto"/>
        <w:ind w:left="420" w:right="144"/>
      </w:pPr>
      <w:r w:rsidRPr="00CE347B">
        <w:rPr>
          <w:rFonts w:ascii="Times New Roman" w:eastAsia="Times New Roman" w:hAnsi="Times New Roman"/>
          <w:color w:val="000000"/>
          <w:sz w:val="24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объединять произведения по жанру, авторской принадлежности;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 w:right="288"/>
      </w:pPr>
      <w:r w:rsidRPr="00CE347B">
        <w:rPr>
          <w:rFonts w:ascii="Times New Roman" w:eastAsia="Times New Roman" w:hAnsi="Times New Roman"/>
          <w:color w:val="000000"/>
          <w:sz w:val="24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предложенному алгоритму;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 w:right="432"/>
      </w:pPr>
      <w:r w:rsidRPr="00CE347B">
        <w:rPr>
          <w:rFonts w:ascii="Times New Roman" w:eastAsia="Times New Roman" w:hAnsi="Times New Roman"/>
          <w:color w:val="000000"/>
          <w:sz w:val="24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устанавливать причинно-следственные связи в сюжете фольклорного и художественного</w:t>
      </w:r>
    </w:p>
    <w:p w:rsidR="00826AA1" w:rsidRPr="00CE347B" w:rsidRDefault="00826AA1" w:rsidP="00826AA1">
      <w:pPr>
        <w:sectPr w:rsidR="00826AA1" w:rsidRPr="00CE347B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826AA1" w:rsidRPr="00CE347B" w:rsidRDefault="00826AA1" w:rsidP="00826AA1">
      <w:pPr>
        <w:autoSpaceDE w:val="0"/>
        <w:autoSpaceDN w:val="0"/>
        <w:spacing w:after="90" w:line="220" w:lineRule="exact"/>
      </w:pPr>
    </w:p>
    <w:p w:rsidR="00826AA1" w:rsidRPr="00CE347B" w:rsidRDefault="00826AA1" w:rsidP="00826AA1">
      <w:pPr>
        <w:tabs>
          <w:tab w:val="left" w:pos="420"/>
        </w:tabs>
        <w:autoSpaceDE w:val="0"/>
        <w:autoSpaceDN w:val="0"/>
        <w:spacing w:after="0" w:line="341" w:lineRule="auto"/>
        <w:ind w:left="180"/>
      </w:pP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текста, при составлении плана, пересказе текста, характеристике поступков героев; </w:t>
      </w:r>
      <w:r w:rsidRPr="00CE347B">
        <w:br/>
      </w:r>
      <w:r w:rsidRPr="00CE347B">
        <w:rPr>
          <w:rFonts w:ascii="Times New Roman" w:eastAsia="Times New Roman" w:hAnsi="Times New Roman"/>
          <w:i/>
          <w:color w:val="000000"/>
          <w:sz w:val="24"/>
        </w:rPr>
        <w:t>базовые исследовательские действия: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определять разрыв между реальным и желательным состоянием объекта (ситуации) на основе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предложенных учителем вопросов;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формулировать с помощью учителя цель, планировать изменения объекта, ситуации;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сравнивать несколько вариантов решения задачи, выбирать наиболее подходящий (на основе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предложенных критериев);</w:t>
      </w:r>
    </w:p>
    <w:p w:rsidR="00826AA1" w:rsidRPr="00CE347B" w:rsidRDefault="00826AA1" w:rsidP="00826AA1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</w:pP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проводить по предложенному плану опыт, несложное исследование по  установлению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особенностей  объекта  изучения и связей между объектами (часть — целое, причина —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следствие);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проведённого наблюдения (опыта, классификации, сравнения, исследования);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прогнозировать возможное развитие  процессов,  событий и их последствия в аналогичных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или сходных ситуациях; </w:t>
      </w:r>
      <w:r w:rsidRPr="00CE347B">
        <w:br/>
      </w:r>
      <w:r w:rsidRPr="00CE347B">
        <w:rPr>
          <w:rFonts w:ascii="Times New Roman" w:eastAsia="Times New Roman" w:hAnsi="Times New Roman"/>
          <w:i/>
          <w:color w:val="000000"/>
          <w:sz w:val="24"/>
        </w:rPr>
        <w:t>работа с информацией: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выбирать источник получения информации;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представленную в явном виде;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распознавать достоверную и недостоверную информацию самостоятельно или на основании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предложенного учителем способа её проверки;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соблюдать с помощью взрослых (учителей, родителей (законных представителей) правила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информационной безопасности при поиске информации в сети Интернет;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соответствии с учебной задачей;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самостоятельно создавать схемы, таблицы для представления информации.</w:t>
      </w:r>
    </w:p>
    <w:p w:rsidR="00826AA1" w:rsidRPr="00CE347B" w:rsidRDefault="00826AA1" w:rsidP="00826AA1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</w:pP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CE347B">
        <w:rPr>
          <w:rFonts w:ascii="Times New Roman" w:eastAsia="Times New Roman" w:hAnsi="Times New Roman"/>
          <w:b/>
          <w:color w:val="000000"/>
          <w:sz w:val="24"/>
        </w:rPr>
        <w:t xml:space="preserve">коммуникативные 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универсальные учебные действия: 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i/>
          <w:color w:val="000000"/>
          <w:sz w:val="24"/>
        </w:rPr>
        <w:t>общение</w:t>
      </w:r>
      <w:r w:rsidRPr="00CE347B">
        <w:rPr>
          <w:rFonts w:ascii="Times New Roman" w:eastAsia="Times New Roman" w:hAnsi="Times New Roman"/>
          <w:color w:val="000000"/>
          <w:sz w:val="24"/>
        </w:rPr>
        <w:t>: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целями и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условиями общения в знакомой среде;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проявлять уважительное отношение к собеседнику, соблюдать правила ведения диалога и 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дискуссии;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признавать возможность существования разных точек зрения;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корректно и аргументированно высказывать своё мнение;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строить речевое высказывание в соответствии с поставленной задачей;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создавать устные и письменные тексты (описание, рассуждение, повествование);</w:t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готовить небольшие публичные выступления;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>—  подбирать иллюстративный материал (рисунки, фото, плакаты) к тексту выступления.</w:t>
      </w:r>
    </w:p>
    <w:p w:rsidR="00826AA1" w:rsidRPr="00CE347B" w:rsidRDefault="00826AA1" w:rsidP="00826AA1">
      <w:pPr>
        <w:sectPr w:rsidR="00826AA1" w:rsidRPr="00CE347B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826AA1" w:rsidRPr="00CE347B" w:rsidRDefault="00826AA1" w:rsidP="00826AA1">
      <w:pPr>
        <w:autoSpaceDE w:val="0"/>
        <w:autoSpaceDN w:val="0"/>
        <w:spacing w:after="78" w:line="220" w:lineRule="exact"/>
      </w:pPr>
    </w:p>
    <w:p w:rsidR="00826AA1" w:rsidRPr="00CE347B" w:rsidRDefault="00826AA1" w:rsidP="00826AA1">
      <w:pPr>
        <w:tabs>
          <w:tab w:val="left" w:pos="180"/>
        </w:tabs>
        <w:autoSpaceDE w:val="0"/>
        <w:autoSpaceDN w:val="0"/>
        <w:spacing w:after="0" w:line="271" w:lineRule="auto"/>
      </w:pPr>
      <w:r w:rsidRPr="00CE347B">
        <w:tab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К концу обучения в начальной школе у обучающегося формируются </w:t>
      </w:r>
      <w:r w:rsidRPr="00CE347B">
        <w:rPr>
          <w:rFonts w:ascii="Times New Roman" w:eastAsia="Times New Roman" w:hAnsi="Times New Roman"/>
          <w:b/>
          <w:color w:val="000000"/>
          <w:sz w:val="24"/>
        </w:rPr>
        <w:t>регулятивные</w:t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 универсальные учебные действия: </w:t>
      </w:r>
      <w:r w:rsidRPr="00CE347B">
        <w:br/>
      </w:r>
      <w:r w:rsidRPr="00CE347B">
        <w:tab/>
      </w:r>
      <w:r w:rsidRPr="00CE347B">
        <w:rPr>
          <w:rFonts w:ascii="Times New Roman" w:eastAsia="Times New Roman" w:hAnsi="Times New Roman"/>
          <w:i/>
          <w:color w:val="000000"/>
          <w:sz w:val="24"/>
        </w:rPr>
        <w:t>самоорганизация</w:t>
      </w:r>
      <w:r w:rsidRPr="00CE347B">
        <w:rPr>
          <w:rFonts w:ascii="Times New Roman" w:eastAsia="Times New Roman" w:hAnsi="Times New Roman"/>
          <w:color w:val="000000"/>
          <w:sz w:val="24"/>
        </w:rPr>
        <w:t>: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планировать действия по решению учебной задачи для получения результата;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выстраивать последовательность выбранных действий;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180"/>
      </w:pPr>
      <w:r w:rsidRPr="00CE347B">
        <w:rPr>
          <w:rFonts w:ascii="Times New Roman" w:eastAsia="Times New Roman" w:hAnsi="Times New Roman"/>
          <w:i/>
          <w:color w:val="000000"/>
          <w:sz w:val="24"/>
        </w:rPr>
        <w:t>самоконтроль</w:t>
      </w:r>
      <w:r w:rsidRPr="00CE347B">
        <w:rPr>
          <w:rFonts w:ascii="Times New Roman" w:eastAsia="Times New Roman" w:hAnsi="Times New Roman"/>
          <w:color w:val="000000"/>
          <w:sz w:val="24"/>
        </w:rPr>
        <w:t>:</w:t>
      </w:r>
    </w:p>
    <w:p w:rsidR="00826AA1" w:rsidRPr="00CE347B" w:rsidRDefault="00826AA1" w:rsidP="00826AA1">
      <w:pPr>
        <w:autoSpaceDE w:val="0"/>
        <w:autoSpaceDN w:val="0"/>
        <w:spacing w:before="178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устанавливать причины успеха/неудач учебной деятельности;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корректировать свои учебные действия для преодоления ошибок.</w:t>
      </w:r>
    </w:p>
    <w:p w:rsidR="00826AA1" w:rsidRPr="00CE347B" w:rsidRDefault="00826AA1" w:rsidP="00826AA1">
      <w:pPr>
        <w:autoSpaceDE w:val="0"/>
        <w:autoSpaceDN w:val="0"/>
        <w:spacing w:before="324" w:after="0" w:line="230" w:lineRule="auto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Совместная деятельность:</w:t>
      </w:r>
    </w:p>
    <w:p w:rsidR="00826AA1" w:rsidRPr="00CE347B" w:rsidRDefault="00826AA1" w:rsidP="00826AA1">
      <w:pPr>
        <w:autoSpaceDE w:val="0"/>
        <w:autoSpaceDN w:val="0"/>
        <w:spacing w:before="228" w:after="0" w:line="271" w:lineRule="auto"/>
        <w:ind w:left="420" w:right="432"/>
      </w:pPr>
      <w:r w:rsidRPr="00CE347B">
        <w:rPr>
          <w:rFonts w:ascii="Times New Roman" w:eastAsia="Times New Roman" w:hAnsi="Times New Roman"/>
          <w:color w:val="000000"/>
          <w:sz w:val="24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 w:right="144"/>
      </w:pPr>
      <w:r w:rsidRPr="00CE347B"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проявлять готовность руководить, выполнять поручения, подчиняться;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ответственно выполнять свою часть работы;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оценивать свой вклад в общий результат;</w:t>
      </w:r>
    </w:p>
    <w:p w:rsidR="00826AA1" w:rsidRPr="00CE347B" w:rsidRDefault="00826AA1" w:rsidP="00826AA1">
      <w:pPr>
        <w:autoSpaceDE w:val="0"/>
        <w:autoSpaceDN w:val="0"/>
        <w:spacing w:before="190" w:after="0" w:line="230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выполнять совместные проектные задания с опорой на предложенные образцы.</w:t>
      </w:r>
    </w:p>
    <w:p w:rsidR="00826AA1" w:rsidRPr="00CE347B" w:rsidRDefault="00826AA1" w:rsidP="00826AA1">
      <w:pPr>
        <w:autoSpaceDE w:val="0"/>
        <w:autoSpaceDN w:val="0"/>
        <w:spacing w:before="322" w:after="0" w:line="230" w:lineRule="auto"/>
      </w:pPr>
      <w:r w:rsidRPr="00CE347B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826AA1" w:rsidRPr="00CE347B" w:rsidRDefault="00826AA1" w:rsidP="00826AA1">
      <w:pPr>
        <w:autoSpaceDE w:val="0"/>
        <w:autoSpaceDN w:val="0"/>
        <w:spacing w:before="166" w:after="0"/>
        <w:ind w:right="576" w:firstLine="180"/>
      </w:pPr>
      <w:r w:rsidRPr="00CE347B">
        <w:rPr>
          <w:rFonts w:ascii="Times New Roman" w:eastAsia="Times New Roman" w:hAnsi="Times New Roman"/>
          <w:color w:val="000000"/>
          <w:sz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26AA1" w:rsidRPr="00CE347B" w:rsidRDefault="00826AA1" w:rsidP="00826AA1">
      <w:pPr>
        <w:autoSpaceDE w:val="0"/>
        <w:autoSpaceDN w:val="0"/>
        <w:spacing w:before="70" w:after="0" w:line="230" w:lineRule="auto"/>
        <w:ind w:left="18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К концу обучения </w:t>
      </w:r>
      <w:r w:rsidRPr="00CE347B">
        <w:rPr>
          <w:rFonts w:ascii="Times New Roman" w:eastAsia="Times New Roman" w:hAnsi="Times New Roman"/>
          <w:b/>
          <w:color w:val="000000"/>
          <w:sz w:val="24"/>
        </w:rPr>
        <w:t xml:space="preserve">в четвёртом </w:t>
      </w:r>
      <w:proofErr w:type="spellStart"/>
      <w:r w:rsidRPr="00CE347B">
        <w:rPr>
          <w:rFonts w:ascii="Times New Roman" w:eastAsia="Times New Roman" w:hAnsi="Times New Roman"/>
          <w:b/>
          <w:color w:val="000000"/>
          <w:sz w:val="24"/>
        </w:rPr>
        <w:t>классе</w:t>
      </w:r>
      <w:r w:rsidRPr="00CE347B">
        <w:rPr>
          <w:rFonts w:ascii="Times New Roman" w:eastAsia="Times New Roman" w:hAnsi="Times New Roman"/>
          <w:color w:val="000000"/>
          <w:sz w:val="24"/>
        </w:rPr>
        <w:t>обучающийся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 xml:space="preserve"> научится:</w:t>
      </w:r>
    </w:p>
    <w:p w:rsidR="00826AA1" w:rsidRPr="00CE347B" w:rsidRDefault="00826AA1" w:rsidP="00826AA1">
      <w:pPr>
        <w:autoSpaceDE w:val="0"/>
        <w:autoSpaceDN w:val="0"/>
        <w:spacing w:before="178" w:after="0" w:line="278" w:lineRule="auto"/>
        <w:ind w:left="420"/>
      </w:pPr>
      <w:r w:rsidRPr="00CE347B">
        <w:rPr>
          <w:rFonts w:ascii="Times New Roman" w:eastAsia="Times New Roman" w:hAnsi="Times New Roman"/>
          <w:color w:val="000000"/>
          <w:sz w:val="24"/>
        </w:rPr>
        <w:t>—  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left="420" w:right="576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демонстрировать </w:t>
      </w:r>
      <w:proofErr w:type="gramStart"/>
      <w:r w:rsidRPr="00CE347B">
        <w:rPr>
          <w:rFonts w:ascii="Times New Roman" w:eastAsia="Times New Roman" w:hAnsi="Times New Roman"/>
          <w:color w:val="000000"/>
          <w:sz w:val="24"/>
        </w:rPr>
        <w:t>интерес  и</w:t>
      </w:r>
      <w:proofErr w:type="gramEnd"/>
      <w:r w:rsidRPr="00CE347B">
        <w:rPr>
          <w:rFonts w:ascii="Times New Roman" w:eastAsia="Times New Roman" w:hAnsi="Times New Roman"/>
          <w:color w:val="000000"/>
          <w:sz w:val="24"/>
        </w:rPr>
        <w:t xml:space="preserve">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 w:right="144"/>
      </w:pPr>
      <w:r w:rsidRPr="00CE347B">
        <w:rPr>
          <w:rFonts w:ascii="Times New Roman" w:eastAsia="Times New Roman" w:hAnsi="Times New Roman"/>
          <w:color w:val="000000"/>
          <w:sz w:val="24"/>
        </w:rPr>
        <w:t>— 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826AA1" w:rsidRPr="00CE347B" w:rsidRDefault="00826AA1" w:rsidP="00826AA1">
      <w:pPr>
        <w:autoSpaceDE w:val="0"/>
        <w:autoSpaceDN w:val="0"/>
        <w:spacing w:before="238" w:after="0" w:line="271" w:lineRule="auto"/>
        <w:ind w:left="420" w:right="432"/>
      </w:pPr>
      <w:r w:rsidRPr="00CE347B">
        <w:rPr>
          <w:rFonts w:ascii="Times New Roman" w:eastAsia="Times New Roman" w:hAnsi="Times New Roman"/>
          <w:color w:val="000000"/>
          <w:sz w:val="24"/>
        </w:rPr>
        <w:t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left="420" w:right="1296"/>
      </w:pPr>
      <w:r w:rsidRPr="00CE347B">
        <w:rPr>
          <w:rFonts w:ascii="Times New Roman" w:eastAsia="Times New Roman" w:hAnsi="Times New Roman"/>
          <w:color w:val="000000"/>
          <w:sz w:val="24"/>
        </w:rPr>
        <w:t>—  читать наизусть не менее 5 стихотворений в соответствии с изученной тематикой произведений;</w:t>
      </w:r>
    </w:p>
    <w:p w:rsidR="00826AA1" w:rsidRPr="00CE347B" w:rsidRDefault="00826AA1" w:rsidP="00826AA1">
      <w:pPr>
        <w:sectPr w:rsidR="00826AA1" w:rsidRPr="00CE347B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826AA1" w:rsidRPr="00CE347B" w:rsidRDefault="00826AA1" w:rsidP="00826AA1">
      <w:pPr>
        <w:autoSpaceDE w:val="0"/>
        <w:autoSpaceDN w:val="0"/>
        <w:spacing w:after="108" w:line="220" w:lineRule="exact"/>
      </w:pPr>
    </w:p>
    <w:p w:rsidR="00826AA1" w:rsidRPr="00CE347B" w:rsidRDefault="00826AA1" w:rsidP="00826AA1">
      <w:pPr>
        <w:autoSpaceDE w:val="0"/>
        <w:autoSpaceDN w:val="0"/>
        <w:spacing w:after="0" w:line="230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>—  различать художественные произведения и познавательные тексты;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right="864"/>
        <w:jc w:val="center"/>
      </w:pPr>
      <w:r w:rsidRPr="00CE347B">
        <w:rPr>
          <w:rFonts w:ascii="Times New Roman" w:eastAsia="Times New Roman" w:hAnsi="Times New Roman"/>
          <w:color w:val="000000"/>
          <w:sz w:val="24"/>
        </w:rPr>
        <w:t>— 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>—  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right="144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различать и называть отдельные жанры фольклора (считалки, загадки, пословицы, </w:t>
      </w:r>
      <w:proofErr w:type="spellStart"/>
      <w:r w:rsidRPr="00CE347B">
        <w:rPr>
          <w:rFonts w:ascii="Times New Roman" w:eastAsia="Times New Roman" w:hAnsi="Times New Roman"/>
          <w:color w:val="000000"/>
          <w:sz w:val="24"/>
        </w:rPr>
        <w:t>потешки</w:t>
      </w:r>
      <w:proofErr w:type="spellEnd"/>
      <w:r w:rsidRPr="00CE347B">
        <w:rPr>
          <w:rFonts w:ascii="Times New Roman" w:eastAsia="Times New Roman" w:hAnsi="Times New Roman"/>
          <w:color w:val="000000"/>
          <w:sz w:val="24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826AA1" w:rsidRPr="00CE347B" w:rsidRDefault="00826AA1" w:rsidP="00826AA1">
      <w:pPr>
        <w:autoSpaceDE w:val="0"/>
        <w:autoSpaceDN w:val="0"/>
        <w:spacing w:before="192" w:after="0" w:line="271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right="288"/>
      </w:pPr>
      <w:r w:rsidRPr="00CE347B">
        <w:rPr>
          <w:rFonts w:ascii="Times New Roman" w:eastAsia="Times New Roman" w:hAnsi="Times New Roman"/>
          <w:color w:val="000000"/>
          <w:sz w:val="24"/>
        </w:rPr>
        <w:t>—  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826AA1" w:rsidRPr="00CE347B" w:rsidRDefault="00826AA1" w:rsidP="00826AA1">
      <w:pPr>
        <w:autoSpaceDE w:val="0"/>
        <w:autoSpaceDN w:val="0"/>
        <w:spacing w:before="190" w:after="0" w:line="281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>—  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  <w:ind w:right="432"/>
      </w:pPr>
      <w:r w:rsidRPr="00CE347B">
        <w:rPr>
          <w:rFonts w:ascii="Times New Roman" w:eastAsia="Times New Roman" w:hAnsi="Times New Roman"/>
          <w:color w:val="000000"/>
          <w:sz w:val="24"/>
        </w:rPr>
        <w:t>— 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826AA1" w:rsidRPr="00CE347B" w:rsidRDefault="00826AA1" w:rsidP="00826AA1">
      <w:pPr>
        <w:autoSpaceDE w:val="0"/>
        <w:autoSpaceDN w:val="0"/>
        <w:spacing w:before="238" w:after="0" w:line="271" w:lineRule="auto"/>
        <w:ind w:right="144"/>
      </w:pPr>
      <w:r w:rsidRPr="00CE347B">
        <w:rPr>
          <w:rFonts w:ascii="Times New Roman" w:eastAsia="Times New Roman" w:hAnsi="Times New Roman"/>
          <w:color w:val="000000"/>
          <w:sz w:val="24"/>
        </w:rPr>
        <w:t>— 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826AA1" w:rsidRPr="00CE347B" w:rsidRDefault="00826AA1" w:rsidP="00826AA1">
      <w:pPr>
        <w:autoSpaceDE w:val="0"/>
        <w:autoSpaceDN w:val="0"/>
        <w:spacing w:before="190" w:after="0" w:line="281" w:lineRule="auto"/>
        <w:ind w:right="144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участвовать в обсуждении прослушанного/прочитанного произведения: строить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формулировать простые выводы на основе прослушанного/прочитанного текста, подтверждать свой ответ примерами из текста;</w:t>
      </w:r>
    </w:p>
    <w:p w:rsidR="00826AA1" w:rsidRPr="00CE347B" w:rsidRDefault="00826AA1" w:rsidP="00826AA1">
      <w:pPr>
        <w:autoSpaceDE w:val="0"/>
        <w:autoSpaceDN w:val="0"/>
        <w:spacing w:before="190" w:after="0" w:line="271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826AA1" w:rsidRPr="00CE347B" w:rsidRDefault="00826AA1" w:rsidP="00826AA1">
      <w:pPr>
        <w:autoSpaceDE w:val="0"/>
        <w:autoSpaceDN w:val="0"/>
        <w:spacing w:before="190" w:after="0" w:line="262" w:lineRule="auto"/>
        <w:ind w:right="144"/>
      </w:pPr>
      <w:r w:rsidRPr="00CE347B">
        <w:rPr>
          <w:rFonts w:ascii="Times New Roman" w:eastAsia="Times New Roman" w:hAnsi="Times New Roman"/>
          <w:color w:val="000000"/>
          <w:sz w:val="24"/>
        </w:rPr>
        <w:t>—  читать по ролям с соблюдением норм произношения, расстановки ударения, инсценировать небольшие эпизоды из произведения;</w:t>
      </w:r>
    </w:p>
    <w:p w:rsidR="00826AA1" w:rsidRPr="00CE347B" w:rsidRDefault="00826AA1" w:rsidP="00826AA1">
      <w:pPr>
        <w:autoSpaceDE w:val="0"/>
        <w:autoSpaceDN w:val="0"/>
        <w:spacing w:before="190" w:after="0"/>
      </w:pPr>
      <w:r w:rsidRPr="00CE347B">
        <w:rPr>
          <w:rFonts w:ascii="Times New Roman" w:eastAsia="Times New Roman" w:hAnsi="Times New Roman"/>
          <w:color w:val="000000"/>
          <w:sz w:val="24"/>
        </w:rPr>
        <w:t xml:space="preserve">—  составлять устные и письменные высказывания на заданную тему по содержанию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826AA1" w:rsidRPr="00CE347B" w:rsidRDefault="00826AA1" w:rsidP="00826AA1">
      <w:pPr>
        <w:sectPr w:rsidR="00826AA1" w:rsidRPr="00CE347B">
          <w:pgSz w:w="11900" w:h="16840"/>
          <w:pgMar w:top="328" w:right="776" w:bottom="492" w:left="1086" w:header="720" w:footer="720" w:gutter="0"/>
          <w:cols w:space="720" w:equalWidth="0">
            <w:col w:w="10038" w:space="0"/>
          </w:cols>
          <w:docGrid w:linePitch="360"/>
        </w:sectPr>
      </w:pPr>
    </w:p>
    <w:p w:rsidR="00826AA1" w:rsidRPr="00CE347B" w:rsidRDefault="00826AA1" w:rsidP="00826AA1">
      <w:pPr>
        <w:autoSpaceDE w:val="0"/>
        <w:autoSpaceDN w:val="0"/>
        <w:spacing w:after="108" w:line="220" w:lineRule="exact"/>
      </w:pPr>
    </w:p>
    <w:p w:rsidR="00826AA1" w:rsidRPr="00CE347B" w:rsidRDefault="00826AA1" w:rsidP="00826AA1">
      <w:pPr>
        <w:autoSpaceDE w:val="0"/>
        <w:autoSpaceDN w:val="0"/>
        <w:spacing w:after="0" w:line="329" w:lineRule="auto"/>
      </w:pPr>
      <w:r w:rsidRPr="00CE347B">
        <w:rPr>
          <w:rFonts w:ascii="Times New Roman" w:eastAsia="Times New Roman" w:hAnsi="Times New Roman"/>
          <w:color w:val="000000"/>
          <w:sz w:val="24"/>
        </w:rPr>
        <w:t>—  составлять краткий отзыв о прочитанном произведении по заданному алгоритму;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—  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предложений);— 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 xml:space="preserve">—  использовать справочную литературу, включая ресурсы сети Интернет (в условиях </w:t>
      </w:r>
      <w:r w:rsidRPr="00CE347B">
        <w:br/>
      </w:r>
      <w:r w:rsidRPr="00CE347B">
        <w:rPr>
          <w:rFonts w:ascii="Times New Roman" w:eastAsia="Times New Roman" w:hAnsi="Times New Roman"/>
          <w:color w:val="000000"/>
          <w:sz w:val="24"/>
        </w:rPr>
        <w:t>контролируемого входа), для получения дополнительной информации в соответствии с учебной задачей.</w:t>
      </w:r>
    </w:p>
    <w:p w:rsidR="00826AA1" w:rsidRDefault="00826AA1">
      <w:bookmarkStart w:id="0" w:name="_GoBack"/>
      <w:bookmarkEnd w:id="0"/>
    </w:p>
    <w:sectPr w:rsidR="0082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41"/>
    <w:rsid w:val="00043035"/>
    <w:rsid w:val="004D2141"/>
    <w:rsid w:val="0082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F3C1"/>
  <w15:chartTrackingRefBased/>
  <w15:docId w15:val="{5B3F1355-5A6B-4784-948A-54E3B904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3887</Words>
  <Characters>22157</Characters>
  <Application>Microsoft Office Word</Application>
  <DocSecurity>0</DocSecurity>
  <Lines>184</Lines>
  <Paragraphs>51</Paragraphs>
  <ScaleCrop>false</ScaleCrop>
  <Company/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2022-09-29T13:41:00Z</dcterms:created>
  <dcterms:modified xsi:type="dcterms:W3CDTF">2022-09-29T13:43:00Z</dcterms:modified>
</cp:coreProperties>
</file>