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B0" w:rsidRDefault="005703B0" w:rsidP="005703B0">
      <w:pPr>
        <w:pStyle w:val="1"/>
        <w:tabs>
          <w:tab w:val="left" w:pos="431"/>
          <w:tab w:val="left" w:pos="3735"/>
          <w:tab w:val="center" w:pos="5071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703B0">
        <w:rPr>
          <w:b/>
          <w:bCs/>
          <w:noProof/>
          <w:lang w:eastAsia="ru-RU"/>
        </w:rPr>
        <w:drawing>
          <wp:inline distT="0" distB="0" distL="0" distR="0">
            <wp:extent cx="5280645" cy="7267358"/>
            <wp:effectExtent l="0" t="2857" r="0" b="0"/>
            <wp:docPr id="1" name="Рисунок 1" descr="C:\Users\Учитель\Desktop\скан доки\2022-11-22 01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11-22 013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90028" cy="72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6224F9" w:rsidRPr="005703B0" w:rsidRDefault="006224F9" w:rsidP="005703B0">
      <w:pPr>
        <w:rPr>
          <w:lang w:eastAsia="en-US"/>
        </w:rPr>
        <w:sectPr w:rsidR="006224F9" w:rsidRPr="005703B0" w:rsidSect="0088195E">
          <w:footerReference w:type="default" r:id="rId8"/>
          <w:pgSz w:w="11900" w:h="16840"/>
          <w:pgMar w:top="1042" w:right="796" w:bottom="1346" w:left="961" w:header="614" w:footer="918" w:gutter="0"/>
          <w:pgNumType w:start="1"/>
          <w:cols w:space="720"/>
          <w:noEndnote/>
          <w:titlePg/>
          <w:docGrid w:linePitch="360"/>
        </w:sectPr>
      </w:pPr>
    </w:p>
    <w:p w:rsidR="006224F9" w:rsidRPr="000D2CAA" w:rsidRDefault="006224F9" w:rsidP="006224F9">
      <w:pPr>
        <w:textAlignment w:val="baseline"/>
        <w:rPr>
          <w:color w:val="FF0000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:rsidR="006224F9" w:rsidRDefault="006224F9" w:rsidP="006224F9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Хроника научных открытий, которые перевернули мир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Трудно ли быть великим?</w:t>
            </w:r>
          </w:p>
        </w:tc>
      </w:tr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</w:t>
            </w:r>
            <w:r>
              <w:rPr>
                <w:spacing w:val="2"/>
                <w:shd w:val="clear" w:color="auto" w:fill="FFFFFF"/>
              </w:rPr>
              <w:t>с природной и социальной средой;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знание ключевых событий, основных дат и этапов истории России; выдающихся деятелей отечественной и всеобщей истории;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сравнивать деятельность людей, социальные объекты, явления, процессы в различных сферах общественной жизни.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9" w:history="1">
              <w:r w:rsidRPr="000D2CAA">
                <w:rPr>
                  <w:rStyle w:val="a3"/>
                  <w:i/>
                  <w:iCs/>
                </w:rPr>
                <w:t>https://kosmo-museum.ru/static_pages/istoriya-muzeya</w:t>
              </w:r>
            </w:hyperlink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6224F9" w:rsidRPr="000D2CAA" w:rsidRDefault="006224F9" w:rsidP="006224F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Мы – Россия. Возможности </w:t>
            </w:r>
            <w:r>
              <w:rPr>
                <w:sz w:val="24"/>
                <w:szCs w:val="24"/>
              </w:rPr>
              <w:t>–</w:t>
            </w:r>
            <w:r w:rsidRPr="000D2CAA">
              <w:rPr>
                <w:sz w:val="24"/>
                <w:szCs w:val="24"/>
              </w:rPr>
              <w:t xml:space="preserve"> будущее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Зачем мечтать?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Что мы музыкой зовем?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 xml:space="preserve">Если бы я был учителем… 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Может ли быть Тимур и его команда в 2023 году?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Что человеку нужно для счастья?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 xml:space="preserve">Планируемые </w:t>
            </w:r>
            <w:r w:rsidRPr="0097603A">
              <w:rPr>
                <w:b/>
                <w:bCs/>
              </w:rPr>
              <w:t>результаты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универсальные познавательные учебные действия (базовые </w:t>
            </w:r>
            <w:r w:rsidRPr="0097603A">
              <w:lastRenderedPageBreak/>
              <w:t>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формирование сопричастности к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прошлому, настоящему и будущему народа России,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тысячелетней истории российской государственности на основе исторического</w:t>
            </w:r>
          </w:p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просвещения; 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4A6FA4">
              <w:rPr>
                <w:iCs/>
              </w:rPr>
              <w:t>- умение устанавливать и объяснять взаимосвязи социальных объектов, явлений, процессов в различных сферах жизни, их элементов и основных функций, включая взаимодействия общества и природы, че</w:t>
            </w:r>
            <w:r w:rsidRPr="0097603A">
              <w:rPr>
                <w:iCs/>
              </w:rPr>
              <w:t>ловека и общества, сфер общественной жизни, гражданина и государств</w:t>
            </w:r>
            <w:r>
              <w:rPr>
                <w:iCs/>
              </w:rPr>
              <w:t>а;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познавательных интересов в разных предметных областях с учётом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индивидуальных интересов, способностей, достижений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10" w:history="1">
              <w:r w:rsidRPr="0097603A">
                <w:rPr>
                  <w:rStyle w:val="a3"/>
                  <w:i/>
                  <w:iCs/>
                </w:rPr>
                <w:t>https://www.rsl.ru</w:t>
              </w:r>
            </w:hyperlink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</w:t>
            </w:r>
            <w:r w:rsidRPr="0097603A">
              <w:rPr>
                <w:b/>
                <w:bCs/>
              </w:rPr>
              <w:t>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Как построить диалог с искусством?</w:t>
            </w:r>
          </w:p>
        </w:tc>
      </w:tr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формирование понимания ценности отечественного и мирового искусства, народных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и народного творчества в искусстве.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осознанности роли художественной культуры как средства коммуникации и самовыражения в современном обществе,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значение нравственных норм, ценностей,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в искусстве.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97603A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М.Горького </w:t>
            </w:r>
            <w:hyperlink r:id="rId11" w:history="1">
              <w:r w:rsidRPr="0097603A">
                <w:rPr>
                  <w:rStyle w:val="a3"/>
                  <w:i/>
                  <w:iCs/>
                </w:rPr>
                <w:t>http://www.mxat-teatr.ru</w:t>
              </w:r>
            </w:hyperlink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  <w:p w:rsidR="006224F9" w:rsidRDefault="006224F9" w:rsidP="006224F9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Отчество – от слова «отец»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Шапку надень!...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готовности оценивать своё поведение и поступки, поведение и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поступки других людей с позиций традиционных российских духовно-нравственных</w:t>
            </w:r>
          </w:p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ценностей и норм с учётом </w:t>
            </w:r>
            <w:r>
              <w:rPr>
                <w:spacing w:val="2"/>
                <w:shd w:val="clear" w:color="auto" w:fill="FFFFFF"/>
              </w:rPr>
              <w:t>осознания последствий поступков;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4A6FA4">
              <w:t>-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отношения.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12" w:history="1">
              <w:r w:rsidRPr="000D2CAA">
                <w:rPr>
                  <w:rStyle w:val="a3"/>
                  <w:i/>
                  <w:iCs/>
                </w:rPr>
                <w:t>https://damuseum.ru</w:t>
              </w:r>
            </w:hyperlink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lastRenderedPageBreak/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одна страна!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Языки и культура народов России: единство в разнообразии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Ленинградский ломтик хлеба… 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Гордо реет над Россией флаг ее судьбы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Настоящая ответственность бывает только личной (Ф. Искандер)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Пока жива история, жива память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</w:rPr>
            </w:pPr>
            <w:r w:rsidRPr="0097603A"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уважение к историческому и культурному наследию своего и других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народов России, символам, праздникам, памятникам, традициям народов,</w:t>
            </w:r>
          </w:p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проживающих в родной стране;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знания</w:t>
            </w:r>
            <w:r w:rsidRPr="004A6FA4">
              <w:t xml:space="preserve"> ключевых событий, основных дат и этапов истории России и мира с древности; выдающихся деятелей отечестве</w:t>
            </w:r>
            <w:r w:rsidRPr="0097603A">
              <w:t>нной и всеобщей истории; важнейших достижений культуры и систем ценностей, сформировавшихся в ходе исторического развития;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интереса к познанию родного языка, истории и культуры своего края, своего народа, других народов России.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13" w:history="1">
              <w:r w:rsidRPr="0097603A">
                <w:rPr>
                  <w:rStyle w:val="a3"/>
                  <w:i/>
                  <w:iCs/>
                </w:rPr>
                <w:t>https://victorymuseum.ru</w:t>
              </w:r>
            </w:hyperlink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</w:t>
            </w:r>
            <w:r w:rsidRPr="0097603A">
              <w:rPr>
                <w:b/>
                <w:bCs/>
              </w:rPr>
              <w:t xml:space="preserve">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:rsidR="006224F9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p w:rsidR="00E40461" w:rsidRPr="000D2CAA" w:rsidRDefault="00E40461" w:rsidP="006224F9">
      <w:pPr>
        <w:rPr>
          <w:color w:val="FF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Pr="000D2CAA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Ж</w:t>
            </w:r>
            <w:r w:rsidRPr="000D2CAA">
              <w:rPr>
                <w:sz w:val="24"/>
                <w:szCs w:val="24"/>
              </w:rPr>
              <w:t>ить – значит действовать</w:t>
            </w:r>
          </w:p>
          <w:p w:rsidR="006224F9" w:rsidRPr="000D2CAA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D2CAA">
              <w:rPr>
                <w:sz w:val="24"/>
                <w:szCs w:val="24"/>
              </w:rPr>
              <w:t>В жизни всегда есть место подвигу?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lastRenderedPageBreak/>
              <w:t>Планируемые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преемственность истории нашей Родины).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6224F9" w:rsidRPr="00030F2D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народа.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</w:t>
            </w:r>
            <w:r w:rsidRPr="00030F2D">
              <w:rPr>
                <w:b/>
                <w:bCs/>
              </w:rPr>
              <w:t>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ГБУ города Москвы "Мосволонтёр" </w:t>
            </w:r>
            <w:hyperlink r:id="rId14" w:history="1">
              <w:r w:rsidRPr="00030F2D">
                <w:rPr>
                  <w:rStyle w:val="a3"/>
                  <w:i/>
                  <w:iCs/>
                </w:rPr>
                <w:t>https://mosvolonter.ru</w:t>
              </w:r>
            </w:hyperlink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</w:t>
            </w:r>
            <w:r>
              <w:t>твенность истории нашей Родины);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lastRenderedPageBreak/>
              <w:t xml:space="preserve">- </w:t>
            </w: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</w:t>
            </w:r>
            <w:r>
              <w:t xml:space="preserve"> </w:t>
            </w:r>
            <w:r w:rsidRPr="004A6FA4">
              <w:t>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преемственность истории нашей Родины).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030F2D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15" w:history="1">
              <w:r w:rsidRPr="00030F2D">
                <w:rPr>
                  <w:rStyle w:val="a3"/>
                  <w:i/>
                  <w:iCs/>
                </w:rPr>
                <w:t>http://new.xxc.ru</w:t>
              </w:r>
            </w:hyperlink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24F9" w:rsidRPr="000D2CAA" w:rsidRDefault="006224F9" w:rsidP="006224F9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Как не попасть в цифровые ловушки?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6224F9" w:rsidRPr="00030F2D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</w:t>
            </w:r>
            <w:r w:rsidRPr="004A6FA4">
              <w:t>умение</w:t>
            </w:r>
            <w:r w:rsidRPr="00030F2D">
              <w:t xml:space="preserve">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</w:t>
            </w:r>
            <w:r>
              <w:t>.</w:t>
            </w:r>
          </w:p>
          <w:p w:rsidR="006224F9" w:rsidRPr="000D2CAA" w:rsidRDefault="006224F9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ГБОУ «КиберШкола» https://kibershkola.mskobr.ru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lastRenderedPageBreak/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:rsidR="006224F9" w:rsidRDefault="006224F9" w:rsidP="006224F9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645412">
              <w:rPr>
                <w:sz w:val="24"/>
                <w:szCs w:val="24"/>
              </w:rPr>
              <w:t>Что мы родиной зовем?</w:t>
            </w:r>
          </w:p>
          <w:p w:rsidR="006224F9" w:rsidRDefault="006224F9" w:rsidP="006224F9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645412">
              <w:rPr>
                <w:sz w:val="24"/>
                <w:szCs w:val="24"/>
              </w:rPr>
              <w:t>За что мне могут сказать «спасибо»? (ко Дню защитника Отечества)</w:t>
            </w:r>
          </w:p>
          <w:p w:rsidR="006224F9" w:rsidRPr="00645412" w:rsidRDefault="006224F9" w:rsidP="006224F9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645412">
              <w:rPr>
                <w:sz w:val="24"/>
                <w:szCs w:val="24"/>
              </w:rPr>
              <w:t xml:space="preserve">Подвиг остается подвигом, даже если его некому воспеть… 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6224F9" w:rsidRPr="00030F2D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 xml:space="preserve">- </w:t>
            </w:r>
            <w:r w:rsidRPr="004A6FA4">
              <w:t>знание ключевых событий, основных дат</w:t>
            </w:r>
            <w:r w:rsidRPr="00030F2D">
              <w:t xml:space="preserve">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России.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6" w:history="1">
              <w:r w:rsidRPr="00030F2D">
                <w:rPr>
                  <w:rStyle w:val="a3"/>
                  <w:i/>
                  <w:iCs/>
                </w:rPr>
                <w:t>https://patriotsport.moscow</w:t>
              </w:r>
            </w:hyperlink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6224F9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p w:rsidR="00E40461" w:rsidRDefault="00E40461" w:rsidP="006224F9">
      <w:pPr>
        <w:rPr>
          <w:color w:val="FF0000"/>
        </w:rPr>
      </w:pPr>
    </w:p>
    <w:p w:rsidR="00E40461" w:rsidRPr="000D2CAA" w:rsidRDefault="00E40461" w:rsidP="006224F9">
      <w:pPr>
        <w:rPr>
          <w:color w:val="FF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Мамина карьера</w:t>
            </w:r>
          </w:p>
          <w:p w:rsidR="006224F9" w:rsidRPr="00AB564F" w:rsidRDefault="006224F9" w:rsidP="006224F9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AB564F">
              <w:rPr>
                <w:sz w:val="24"/>
                <w:szCs w:val="24"/>
              </w:rPr>
              <w:t>Включайся!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Путешествие по Крыму</w:t>
            </w:r>
          </w:p>
        </w:tc>
      </w:tr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lastRenderedPageBreak/>
              <w:t>Планируемые результаты</w:t>
            </w:r>
            <w:r w:rsidRPr="004A6FA4">
              <w:t> 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4A6FA4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6224F9" w:rsidRPr="004A6FA4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представление об основных правах, свободах и обязанностях гражданина, социальных нормах и правилах межличностных отношений в поликультурном и</w:t>
            </w:r>
            <w:r>
              <w:rPr>
                <w:spacing w:val="2"/>
                <w:shd w:val="clear" w:color="auto" w:fill="FFFFFF"/>
              </w:rPr>
              <w:t xml:space="preserve"> многоконфессиональном обществе;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формирование</w:t>
            </w:r>
            <w:r w:rsidRPr="004A6FA4">
              <w:t xml:space="preserve"> уважительного отношения к своей семье и семейным традициям, родному города, России,</w:t>
            </w:r>
            <w:r>
              <w:t xml:space="preserve"> ее истории и культуре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ЦПКиО им. М. Горького </w:t>
            </w:r>
            <w:hyperlink r:id="rId17" w:history="1">
              <w:r w:rsidRPr="000D2CAA">
                <w:rPr>
                  <w:rStyle w:val="a3"/>
                  <w:i/>
                  <w:iCs/>
                </w:rPr>
                <w:t>https://www.park-gorkogo.com</w:t>
              </w:r>
            </w:hyperlink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6224F9" w:rsidRPr="004A6FA4" w:rsidRDefault="006224F9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 проявить себя и свои способности?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уважение к труду и результатам трудовой деятельности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18" w:history="1">
              <w:r w:rsidRPr="0097603A">
                <w:rPr>
                  <w:rStyle w:val="a3"/>
                  <w:i/>
                  <w:iCs/>
                </w:rPr>
                <w:t>https://victorymuseum.ru</w:t>
              </w:r>
            </w:hyperlink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lastRenderedPageBreak/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</w:t>
            </w:r>
            <w:r w:rsidRPr="00030F2D">
              <w:rPr>
                <w:b/>
                <w:bCs/>
              </w:rPr>
              <w:t>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6224F9" w:rsidRPr="00030F2D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</w:t>
            </w:r>
            <w:r>
              <w:rPr>
                <w:spacing w:val="2"/>
                <w:shd w:val="clear" w:color="auto" w:fill="FFFFFF"/>
              </w:rPr>
              <w:t>гулярная физическая активность);</w:t>
            </w:r>
          </w:p>
          <w:p w:rsidR="006224F9" w:rsidRPr="004A6FA4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формирование привычки к здоровому образу жизни и занятиям физической культурой;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9" w:history="1">
              <w:r w:rsidRPr="00030F2D">
                <w:rPr>
                  <w:rStyle w:val="a3"/>
                  <w:i/>
                  <w:iCs/>
                </w:rPr>
                <w:t>https://patriotsport.moscow</w:t>
              </w:r>
            </w:hyperlink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«Зеленые» привычки – сохраним природу вместе</w:t>
            </w:r>
          </w:p>
        </w:tc>
      </w:tr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4A6FA4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6224F9" w:rsidRPr="004A6FA4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6224F9" w:rsidRPr="000D2CAA" w:rsidRDefault="006224F9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 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6224F9" w:rsidRPr="000D2CAA" w:rsidRDefault="006224F9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 - готовность к участию в практической деятельности экологической направленности.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20" w:history="1">
              <w:r w:rsidRPr="000D2CAA">
                <w:rPr>
                  <w:rStyle w:val="a3"/>
                  <w:i/>
                  <w:iCs/>
                </w:rPr>
                <w:t>https://mducekt.mskobr.ru</w:t>
              </w:r>
            </w:hyperlink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6224F9" w:rsidRPr="004A6FA4" w:rsidRDefault="006224F9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B1283D" w:rsidRDefault="00B1283D"/>
    <w:p w:rsidR="005703B0" w:rsidRDefault="005703B0" w:rsidP="005703B0">
      <w:pPr>
        <w:jc w:val="center"/>
        <w:rPr>
          <w:b/>
          <w:bCs/>
          <w:color w:val="000000" w:themeColor="text1"/>
          <w:sz w:val="28"/>
          <w:szCs w:val="28"/>
        </w:rPr>
      </w:pPr>
      <w:r w:rsidRPr="00BA5942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  <w:r>
        <w:rPr>
          <w:b/>
          <w:bCs/>
          <w:color w:val="000000" w:themeColor="text1"/>
          <w:sz w:val="28"/>
          <w:szCs w:val="28"/>
        </w:rPr>
        <w:t xml:space="preserve"> к программе внеурочной деятельности </w:t>
      </w:r>
      <w:r w:rsidRPr="00A04C40">
        <w:rPr>
          <w:b/>
          <w:bCs/>
          <w:color w:val="000000" w:themeColor="text1"/>
          <w:sz w:val="28"/>
          <w:szCs w:val="28"/>
        </w:rPr>
        <w:t>«Разговоры о важном»</w:t>
      </w:r>
    </w:p>
    <w:p w:rsidR="005703B0" w:rsidRPr="00CF34B8" w:rsidRDefault="005703B0" w:rsidP="005703B0">
      <w:pPr>
        <w:pStyle w:val="1"/>
        <w:spacing w:line="240" w:lineRule="auto"/>
        <w:ind w:firstLine="142"/>
        <w:jc w:val="center"/>
      </w:pPr>
      <w:r>
        <w:rPr>
          <w:b/>
          <w:bCs/>
        </w:rPr>
        <w:t>5-7</w:t>
      </w:r>
      <w:r w:rsidRPr="00CF34B8">
        <w:rPr>
          <w:b/>
          <w:bCs/>
        </w:rPr>
        <w:t xml:space="preserve"> класс</w:t>
      </w:r>
    </w:p>
    <w:p w:rsidR="005703B0" w:rsidRDefault="005703B0" w:rsidP="005703B0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0"/>
        <w:tblW w:w="9345" w:type="dxa"/>
        <w:tblLook w:val="04A0" w:firstRow="1" w:lastRow="0" w:firstColumn="1" w:lastColumn="0" w:noHBand="0" w:noVBand="1"/>
      </w:tblPr>
      <w:tblGrid>
        <w:gridCol w:w="560"/>
        <w:gridCol w:w="5807"/>
        <w:gridCol w:w="1479"/>
        <w:gridCol w:w="1499"/>
      </w:tblGrid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08" w:type="dxa"/>
            <w:hideMark/>
          </w:tcPr>
          <w:p w:rsidR="005703B0" w:rsidRPr="009800C0" w:rsidRDefault="005703B0" w:rsidP="00584A7B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pStyle w:val="ab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5703B0" w:rsidRPr="009800C0" w:rsidTr="00584A7B">
        <w:trPr>
          <w:trHeight w:val="283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</w:t>
            </w:r>
          </w:p>
        </w:tc>
        <w:tc>
          <w:tcPr>
            <w:tcW w:w="5808" w:type="dxa"/>
            <w:vAlign w:val="center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Возможности- будущее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</w:t>
            </w:r>
          </w:p>
        </w:tc>
        <w:tc>
          <w:tcPr>
            <w:tcW w:w="5808" w:type="dxa"/>
            <w:vAlign w:val="center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Родиной зовём?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12.09.</w:t>
            </w:r>
            <w:r w:rsidRPr="00D622F8">
              <w:rPr>
                <w:rFonts w:ascii="Times" w:hAnsi="Times"/>
                <w:color w:val="000000" w:themeColor="text1"/>
                <w:lang w:val="en-US"/>
              </w:rPr>
              <w:t>20</w:t>
            </w:r>
            <w:r w:rsidRPr="00D622F8"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</w:t>
            </w:r>
          </w:p>
        </w:tc>
        <w:tc>
          <w:tcPr>
            <w:tcW w:w="5808" w:type="dxa"/>
            <w:vAlign w:val="center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4</w:t>
            </w:r>
          </w:p>
        </w:tc>
        <w:tc>
          <w:tcPr>
            <w:tcW w:w="5808" w:type="dxa"/>
            <w:vAlign w:val="center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5</w:t>
            </w:r>
          </w:p>
        </w:tc>
        <w:tc>
          <w:tcPr>
            <w:tcW w:w="5808" w:type="dxa"/>
            <w:vAlign w:val="center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бы я был учителем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6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Отечество - от слова «отец»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7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8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9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</w:t>
            </w:r>
            <w:r>
              <w:rPr>
                <w:szCs w:val="18"/>
              </w:rPr>
              <w:t xml:space="preserve"> </w:t>
            </w:r>
            <w:r w:rsidRPr="004A6FA4">
              <w:rPr>
                <w:szCs w:val="18"/>
              </w:rPr>
              <w:t>- одна страна!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10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11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Шапку надень!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12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Гордо реет над Россией флаг ее судьбы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13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05.12</w:t>
            </w:r>
            <w:r w:rsidRPr="00D622F8">
              <w:rPr>
                <w:rFonts w:ascii="Times" w:hAnsi="Times"/>
                <w:color w:val="000000" w:themeColor="text1"/>
              </w:rPr>
              <w:t>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14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В жизни всегда есть место подвигу?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15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Настоящая ответственность бывает только личной (Ф. Искандер)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16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17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Зачем мечтать?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lastRenderedPageBreak/>
              <w:t>18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не попасть в цифровые ловушки?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D622F8" w:rsidRDefault="005703B0" w:rsidP="00584A7B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19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Ленинградский ломтик хлеба…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D622F8" w:rsidRDefault="005703B0" w:rsidP="00584A7B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20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 чего начинается театр?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30.01.2023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D622F8" w:rsidRDefault="005703B0" w:rsidP="00584A7B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21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Хроника научных открытий, которые перевернули мир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22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23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За что мне могут сказать «спасибо» (ко Дню защитника Отечества)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24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Включайся!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25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Мамина карьера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26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27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Путешествие по Крыму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28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построить диалог с искусством?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29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Трудно ли быть великим?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D622F8" w:rsidRDefault="005703B0" w:rsidP="00584A7B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30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Пока жива история, жива память…</w:t>
            </w:r>
          </w:p>
        </w:tc>
        <w:tc>
          <w:tcPr>
            <w:tcW w:w="1479" w:type="dxa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10.04.2023</w:t>
            </w:r>
          </w:p>
        </w:tc>
        <w:tc>
          <w:tcPr>
            <w:tcW w:w="1499" w:type="dxa"/>
            <w:vAlign w:val="center"/>
          </w:tcPr>
          <w:p w:rsidR="005703B0" w:rsidRPr="00D622F8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31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«Зелёные» привычки- сохраним природу вместе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32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проявить себя и свои способности?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33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Подвиг остается подвигом, даже если его некому воспеть…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34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Может ли быть Тимур и его команда в 2023 году?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5703B0" w:rsidRPr="009800C0" w:rsidTr="00584A7B">
        <w:trPr>
          <w:trHeight w:val="20"/>
        </w:trPr>
        <w:tc>
          <w:tcPr>
            <w:tcW w:w="559" w:type="dxa"/>
            <w:hideMark/>
          </w:tcPr>
          <w:p w:rsidR="005703B0" w:rsidRPr="009800C0" w:rsidRDefault="005703B0" w:rsidP="00584A7B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35</w:t>
            </w:r>
          </w:p>
        </w:tc>
        <w:tc>
          <w:tcPr>
            <w:tcW w:w="5808" w:type="dxa"/>
            <w:noWrap/>
            <w:vAlign w:val="bottom"/>
            <w:hideMark/>
          </w:tcPr>
          <w:p w:rsidR="005703B0" w:rsidRPr="004A6FA4" w:rsidRDefault="005703B0" w:rsidP="00584A7B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нужно человеку для счастья?</w:t>
            </w:r>
          </w:p>
        </w:tc>
        <w:tc>
          <w:tcPr>
            <w:tcW w:w="1479" w:type="dxa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22.05.2023</w:t>
            </w:r>
          </w:p>
        </w:tc>
        <w:tc>
          <w:tcPr>
            <w:tcW w:w="1499" w:type="dxa"/>
            <w:vAlign w:val="center"/>
          </w:tcPr>
          <w:p w:rsidR="005703B0" w:rsidRPr="009800C0" w:rsidRDefault="005703B0" w:rsidP="00584A7B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:rsidR="005703B0" w:rsidRDefault="005703B0" w:rsidP="005703B0"/>
    <w:p w:rsidR="005703B0" w:rsidRDefault="005703B0">
      <w:bookmarkStart w:id="0" w:name="_GoBack"/>
      <w:bookmarkEnd w:id="0"/>
    </w:p>
    <w:sectPr w:rsidR="0057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D" w:rsidRDefault="00081ACD" w:rsidP="00E40461">
      <w:r>
        <w:separator/>
      </w:r>
    </w:p>
  </w:endnote>
  <w:endnote w:type="continuationSeparator" w:id="0">
    <w:p w:rsidR="00081ACD" w:rsidRDefault="00081ACD" w:rsidP="00E4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310918"/>
      <w:docPartObj>
        <w:docPartGallery w:val="Page Numbers (Bottom of Page)"/>
        <w:docPartUnique/>
      </w:docPartObj>
    </w:sdtPr>
    <w:sdtEndPr/>
    <w:sdtContent>
      <w:p w:rsidR="00E40461" w:rsidRDefault="00E404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3B0">
          <w:rPr>
            <w:noProof/>
          </w:rPr>
          <w:t>12</w:t>
        </w:r>
        <w:r>
          <w:fldChar w:fldCharType="end"/>
        </w:r>
      </w:p>
    </w:sdtContent>
  </w:sdt>
  <w:p w:rsidR="00E40461" w:rsidRDefault="00E404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D" w:rsidRDefault="00081ACD" w:rsidP="00E40461">
      <w:r>
        <w:separator/>
      </w:r>
    </w:p>
  </w:footnote>
  <w:footnote w:type="continuationSeparator" w:id="0">
    <w:p w:rsidR="00081ACD" w:rsidRDefault="00081ACD" w:rsidP="00E4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990"/>
    <w:multiLevelType w:val="hybridMultilevel"/>
    <w:tmpl w:val="FA84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F1F"/>
    <w:multiLevelType w:val="hybridMultilevel"/>
    <w:tmpl w:val="3BA4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A28"/>
    <w:multiLevelType w:val="hybridMultilevel"/>
    <w:tmpl w:val="524C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678"/>
    <w:multiLevelType w:val="hybridMultilevel"/>
    <w:tmpl w:val="45A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0BDB"/>
    <w:multiLevelType w:val="hybridMultilevel"/>
    <w:tmpl w:val="DF7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6B57"/>
    <w:multiLevelType w:val="hybridMultilevel"/>
    <w:tmpl w:val="FB88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43A2"/>
    <w:multiLevelType w:val="hybridMultilevel"/>
    <w:tmpl w:val="E79A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52FA"/>
    <w:multiLevelType w:val="hybridMultilevel"/>
    <w:tmpl w:val="20DE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73D0F"/>
    <w:multiLevelType w:val="hybridMultilevel"/>
    <w:tmpl w:val="243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39FA"/>
    <w:multiLevelType w:val="hybridMultilevel"/>
    <w:tmpl w:val="D714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416F2"/>
    <w:multiLevelType w:val="hybridMultilevel"/>
    <w:tmpl w:val="BF1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0178"/>
    <w:multiLevelType w:val="hybridMultilevel"/>
    <w:tmpl w:val="6E2055CA"/>
    <w:lvl w:ilvl="0" w:tplc="B7A2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247CDA"/>
    <w:multiLevelType w:val="hybridMultilevel"/>
    <w:tmpl w:val="3944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55"/>
    <w:rsid w:val="00081ACD"/>
    <w:rsid w:val="00205955"/>
    <w:rsid w:val="005703B0"/>
    <w:rsid w:val="006224F9"/>
    <w:rsid w:val="009C3D80"/>
    <w:rsid w:val="00B1283D"/>
    <w:rsid w:val="00E4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949"/>
  <w15:chartTrackingRefBased/>
  <w15:docId w15:val="{B3CF03A7-6A8A-40F2-80FD-B7C1299B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4F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6224F9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224F9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E40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0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0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4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99"/>
    <w:rsid w:val="00570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5703B0"/>
    <w:rPr>
      <w:rFonts w:ascii="Times New Roman" w:eastAsia="Times New Roman" w:hAnsi="Times New Roman"/>
      <w:sz w:val="28"/>
      <w:szCs w:val="28"/>
    </w:rPr>
  </w:style>
  <w:style w:type="paragraph" w:customStyle="1" w:styleId="ab">
    <w:name w:val="Другое"/>
    <w:basedOn w:val="a"/>
    <w:link w:val="aa"/>
    <w:rsid w:val="005703B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9">
    <w:name w:val="Table Grid"/>
    <w:basedOn w:val="a1"/>
    <w:uiPriority w:val="39"/>
    <w:rsid w:val="0057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03B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0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ctorymuseum.ru" TargetMode="External"/><Relationship Id="rId18" Type="http://schemas.openxmlformats.org/officeDocument/2006/relationships/hyperlink" Target="https://victorymuseum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amuseum.ru" TargetMode="External"/><Relationship Id="rId17" Type="http://schemas.openxmlformats.org/officeDocument/2006/relationships/hyperlink" Target="https://www.park-gorkog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triotsport.moscow" TargetMode="External"/><Relationship Id="rId20" Type="http://schemas.openxmlformats.org/officeDocument/2006/relationships/hyperlink" Target="https://mducekt.mskob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xat-tea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.xxc.ru" TargetMode="External"/><Relationship Id="rId10" Type="http://schemas.openxmlformats.org/officeDocument/2006/relationships/hyperlink" Target="https://www.rsl.ru" TargetMode="External"/><Relationship Id="rId19" Type="http://schemas.openxmlformats.org/officeDocument/2006/relationships/hyperlink" Target="https://patriotsport.mos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smo-museum.ru/static_pages/istoriya-muzeya" TargetMode="External"/><Relationship Id="rId14" Type="http://schemas.openxmlformats.org/officeDocument/2006/relationships/hyperlink" Target="https://mosvolont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2022-11-22T16:14:00Z</cp:lastPrinted>
  <dcterms:created xsi:type="dcterms:W3CDTF">2022-11-22T16:16:00Z</dcterms:created>
  <dcterms:modified xsi:type="dcterms:W3CDTF">2022-11-22T16:16:00Z</dcterms:modified>
</cp:coreProperties>
</file>