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22" w:rsidRDefault="008A1222" w:rsidP="008A1222">
      <w:pPr>
        <w:spacing w:after="0"/>
        <w:rPr>
          <w:sz w:val="36"/>
          <w:szCs w:val="36"/>
        </w:rPr>
      </w:pPr>
      <w:bookmarkStart w:id="0" w:name="_GoBack"/>
      <w:bookmarkEnd w:id="0"/>
    </w:p>
    <w:p w:rsidR="008A1222" w:rsidRPr="009C2D1A" w:rsidRDefault="008A1222" w:rsidP="008A1222">
      <w:pPr>
        <w:spacing w:after="0"/>
        <w:jc w:val="center"/>
        <w:rPr>
          <w:rFonts w:ascii="Times New Roman" w:hAnsi="Times New Roman" w:cs="Times New Roman"/>
          <w:b/>
          <w:sz w:val="36"/>
          <w:szCs w:val="36"/>
        </w:rPr>
      </w:pPr>
      <w:r w:rsidRPr="009C2D1A">
        <w:rPr>
          <w:rFonts w:ascii="Times New Roman" w:hAnsi="Times New Roman" w:cs="Times New Roman"/>
          <w:b/>
          <w:sz w:val="36"/>
          <w:szCs w:val="36"/>
        </w:rPr>
        <w:t>План по самообразованию в младшей группе</w:t>
      </w:r>
    </w:p>
    <w:p w:rsidR="008A1222" w:rsidRPr="009C2D1A" w:rsidRDefault="008A1222" w:rsidP="008A1222">
      <w:pPr>
        <w:spacing w:after="0"/>
        <w:jc w:val="center"/>
        <w:rPr>
          <w:rFonts w:ascii="Times New Roman" w:hAnsi="Times New Roman" w:cs="Times New Roman"/>
          <w:b/>
          <w:sz w:val="36"/>
          <w:szCs w:val="36"/>
        </w:rPr>
      </w:pPr>
      <w:r>
        <w:rPr>
          <w:rFonts w:ascii="Times New Roman" w:hAnsi="Times New Roman" w:cs="Times New Roman"/>
          <w:b/>
          <w:sz w:val="36"/>
          <w:szCs w:val="36"/>
        </w:rPr>
        <w:t>«Ягодки</w:t>
      </w:r>
      <w:r w:rsidRPr="009C2D1A">
        <w:rPr>
          <w:rFonts w:ascii="Times New Roman" w:hAnsi="Times New Roman" w:cs="Times New Roman"/>
          <w:b/>
          <w:sz w:val="36"/>
          <w:szCs w:val="36"/>
        </w:rPr>
        <w:t>».</w:t>
      </w:r>
    </w:p>
    <w:p w:rsidR="008A1222" w:rsidRPr="009C2D1A" w:rsidRDefault="008A1222" w:rsidP="008A1222">
      <w:pPr>
        <w:spacing w:after="0"/>
        <w:jc w:val="center"/>
        <w:rPr>
          <w:rFonts w:ascii="Times New Roman" w:hAnsi="Times New Roman" w:cs="Times New Roman"/>
          <w:sz w:val="36"/>
          <w:szCs w:val="36"/>
        </w:rPr>
      </w:pPr>
    </w:p>
    <w:p w:rsidR="008A1222" w:rsidRPr="00A6623E" w:rsidRDefault="008A1222" w:rsidP="008A1222">
      <w:pPr>
        <w:spacing w:after="0"/>
        <w:rPr>
          <w:rFonts w:ascii="Times New Roman" w:hAnsi="Times New Roman" w:cs="Times New Roman"/>
          <w:sz w:val="26"/>
          <w:szCs w:val="26"/>
        </w:rPr>
      </w:pPr>
      <w:r w:rsidRPr="00EB06A0">
        <w:rPr>
          <w:rFonts w:ascii="Times New Roman" w:hAnsi="Times New Roman" w:cs="Times New Roman"/>
          <w:b/>
          <w:sz w:val="26"/>
          <w:szCs w:val="26"/>
        </w:rPr>
        <w:t>Тема:</w:t>
      </w:r>
      <w:r w:rsidRPr="00EB06A0">
        <w:rPr>
          <w:rFonts w:ascii="Times New Roman" w:hAnsi="Times New Roman" w:cs="Times New Roman"/>
          <w:sz w:val="26"/>
          <w:szCs w:val="26"/>
        </w:rPr>
        <w:t xml:space="preserve"> Развитие мелкой моторики у дете</w:t>
      </w:r>
      <w:r>
        <w:rPr>
          <w:rFonts w:ascii="Times New Roman" w:hAnsi="Times New Roman" w:cs="Times New Roman"/>
          <w:sz w:val="26"/>
          <w:szCs w:val="26"/>
        </w:rPr>
        <w:t>й младшей группы через нетрадиционную технику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Цель: </w:t>
      </w:r>
      <w:r w:rsidRPr="00A6623E">
        <w:rPr>
          <w:rFonts w:ascii="Times New Roman" w:eastAsia="Times New Roman" w:hAnsi="Times New Roman" w:cs="Times New Roman"/>
          <w:color w:val="000000"/>
          <w:sz w:val="28"/>
          <w:szCs w:val="28"/>
          <w:lang w:eastAsia="ru-RU"/>
        </w:rPr>
        <w:t>Создание условий для развития у детей мелкой моторики через нетрадиционные методы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Задачи</w:t>
      </w:r>
      <w:r w:rsidRPr="00A6623E">
        <w:rPr>
          <w:rFonts w:ascii="Times New Roman" w:eastAsia="Times New Roman" w:hAnsi="Times New Roman" w:cs="Times New Roman"/>
          <w:color w:val="000000"/>
          <w:sz w:val="28"/>
          <w:szCs w:val="28"/>
          <w:lang w:eastAsia="ru-RU"/>
        </w:rPr>
        <w:t>:</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 Расширять представление о многообразии нетрадиционных техник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2. Формировать эстетическое отношение к окружающей действительности на основе ознакомления с нетрадиционными техниками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3. Формировать эстетический вкус, творчество, фантазию.</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4. Развивать ассоциативное мышление и любознательность, наблюдательность и воображение.</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5. Совершенствовать технические умения и навыки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6. Воспитывать художественный вкус и чувство гармонии.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Актуальность темы:</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«Детство – каждодневное открытие мира, поэтому надо сделать так, чтобы оно стало, прежде всего, познанием человека и Отечества, их красоты и величия»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w:t>
      </w:r>
      <w:r w:rsidRPr="00A6623E">
        <w:rPr>
          <w:rFonts w:ascii="Times New Roman" w:eastAsia="Times New Roman" w:hAnsi="Times New Roman" w:cs="Times New Roman"/>
          <w:color w:val="000000"/>
          <w:sz w:val="28"/>
          <w:szCs w:val="28"/>
          <w:lang w:eastAsia="ru-RU"/>
        </w:rPr>
        <w:lastRenderedPageBreak/>
        <w:t>позволяет почувствовать краски, их характер, настроение. Незаметно для себя дети учатся наблюдать, думать, фантазировать.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w:t>
      </w:r>
      <w:r>
        <w:rPr>
          <w:rFonts w:ascii="Times New Roman" w:eastAsia="Times New Roman" w:hAnsi="Times New Roman" w:cs="Times New Roman"/>
          <w:color w:val="000000"/>
          <w:sz w:val="28"/>
          <w:szCs w:val="28"/>
          <w:lang w:eastAsia="ru-RU"/>
        </w:rPr>
        <w:t>и умения в различных ситуациях.</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Этапы:</w:t>
      </w:r>
    </w:p>
    <w:p w:rsidR="008A1222" w:rsidRPr="00A6623E" w:rsidRDefault="008A1222" w:rsidP="008A1222">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Подготовительный этап</w:t>
      </w:r>
      <w:r w:rsidRPr="00A6623E">
        <w:rPr>
          <w:rFonts w:ascii="Times New Roman" w:eastAsia="Times New Roman" w:hAnsi="Times New Roman" w:cs="Times New Roman"/>
          <w:color w:val="000000"/>
          <w:sz w:val="28"/>
          <w:szCs w:val="28"/>
          <w:lang w:eastAsia="ru-RU"/>
        </w:rPr>
        <w:t> – Знакомство с теоретическими знаниями о нетрадиционной технике рисования, изучение литературы, отбор технологий, подбор диагностического материала.</w:t>
      </w:r>
    </w:p>
    <w:p w:rsidR="008A1222" w:rsidRPr="00A6623E" w:rsidRDefault="008A1222" w:rsidP="008A1222">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Основной этап</w:t>
      </w:r>
      <w:r w:rsidRPr="00A6623E">
        <w:rPr>
          <w:rFonts w:ascii="Times New Roman" w:eastAsia="Times New Roman" w:hAnsi="Times New Roman" w:cs="Times New Roman"/>
          <w:color w:val="000000"/>
          <w:sz w:val="28"/>
          <w:szCs w:val="28"/>
          <w:lang w:eastAsia="ru-RU"/>
        </w:rPr>
        <w:t xml:space="preserve"> - Апробация различных </w:t>
      </w:r>
      <w:proofErr w:type="spellStart"/>
      <w:r w:rsidRPr="00A6623E">
        <w:rPr>
          <w:rFonts w:ascii="Times New Roman" w:eastAsia="Times New Roman" w:hAnsi="Times New Roman" w:cs="Times New Roman"/>
          <w:color w:val="000000"/>
          <w:sz w:val="28"/>
          <w:szCs w:val="28"/>
          <w:lang w:eastAsia="ru-RU"/>
        </w:rPr>
        <w:t>педтехнологий</w:t>
      </w:r>
      <w:proofErr w:type="spellEnd"/>
      <w:r w:rsidRPr="00A6623E">
        <w:rPr>
          <w:rFonts w:ascii="Times New Roman" w:eastAsia="Times New Roman" w:hAnsi="Times New Roman" w:cs="Times New Roman"/>
          <w:color w:val="000000"/>
          <w:sz w:val="28"/>
          <w:szCs w:val="28"/>
          <w:lang w:eastAsia="ru-RU"/>
        </w:rPr>
        <w:t xml:space="preserve"> и методик организации работы с дошкольниками, составление перспективного плана работы с детьми и их родителями, подбор консультаций.</w:t>
      </w:r>
    </w:p>
    <w:p w:rsidR="008A1222" w:rsidRPr="00AB57BD" w:rsidRDefault="008A1222" w:rsidP="008A1222">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Заключительный этап</w:t>
      </w:r>
      <w:r w:rsidRPr="00A6623E">
        <w:rPr>
          <w:rFonts w:ascii="Times New Roman" w:eastAsia="Times New Roman" w:hAnsi="Times New Roman" w:cs="Times New Roman"/>
          <w:color w:val="000000"/>
          <w:sz w:val="28"/>
          <w:szCs w:val="28"/>
          <w:lang w:eastAsia="ru-RU"/>
        </w:rPr>
        <w:t> - Подведение итогов. Оформление результатов работы по теме самообразования.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Методология: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По данным </w:t>
      </w:r>
      <w:proofErr w:type="gramStart"/>
      <w:r w:rsidRPr="00A6623E">
        <w:rPr>
          <w:rFonts w:ascii="Times New Roman" w:eastAsia="Times New Roman" w:hAnsi="Times New Roman" w:cs="Times New Roman"/>
          <w:color w:val="000000"/>
          <w:sz w:val="28"/>
          <w:szCs w:val="28"/>
          <w:lang w:eastAsia="ru-RU"/>
        </w:rPr>
        <w:t>исследований</w:t>
      </w:r>
      <w:proofErr w:type="gramEnd"/>
      <w:r w:rsidRPr="00A6623E">
        <w:rPr>
          <w:rFonts w:ascii="Times New Roman" w:eastAsia="Times New Roman" w:hAnsi="Times New Roman" w:cs="Times New Roman"/>
          <w:color w:val="000000"/>
          <w:sz w:val="28"/>
          <w:szCs w:val="28"/>
          <w:lang w:eastAsia="ru-RU"/>
        </w:rPr>
        <w:t xml:space="preserve"> проведенных Л.В. </w:t>
      </w:r>
      <w:proofErr w:type="spellStart"/>
      <w:r w:rsidRPr="00A6623E">
        <w:rPr>
          <w:rFonts w:ascii="Times New Roman" w:eastAsia="Times New Roman" w:hAnsi="Times New Roman" w:cs="Times New Roman"/>
          <w:color w:val="000000"/>
          <w:sz w:val="28"/>
          <w:szCs w:val="28"/>
          <w:lang w:eastAsia="ru-RU"/>
        </w:rPr>
        <w:t>Антаковой</w:t>
      </w:r>
      <w:proofErr w:type="spellEnd"/>
      <w:r w:rsidRPr="00A6623E">
        <w:rPr>
          <w:rFonts w:ascii="Times New Roman" w:eastAsia="Times New Roman" w:hAnsi="Times New Roman" w:cs="Times New Roman"/>
          <w:color w:val="000000"/>
          <w:sz w:val="28"/>
          <w:szCs w:val="28"/>
          <w:lang w:eastAsia="ru-RU"/>
        </w:rPr>
        <w:t xml:space="preserve">-Фоминой, М.М. Кольцовой, Б.И. </w:t>
      </w:r>
      <w:proofErr w:type="spellStart"/>
      <w:r w:rsidRPr="00A6623E">
        <w:rPr>
          <w:rFonts w:ascii="Times New Roman" w:eastAsia="Times New Roman" w:hAnsi="Times New Roman" w:cs="Times New Roman"/>
          <w:color w:val="000000"/>
          <w:sz w:val="28"/>
          <w:szCs w:val="28"/>
          <w:lang w:eastAsia="ru-RU"/>
        </w:rPr>
        <w:t>Пинским</w:t>
      </w:r>
      <w:proofErr w:type="spellEnd"/>
      <w:r w:rsidRPr="00A6623E">
        <w:rPr>
          <w:rFonts w:ascii="Times New Roman" w:eastAsia="Times New Roman" w:hAnsi="Times New Roman" w:cs="Times New Roman"/>
          <w:color w:val="000000"/>
          <w:sz w:val="28"/>
          <w:szCs w:val="28"/>
          <w:lang w:eastAsia="ru-RU"/>
        </w:rPr>
        <w:t xml:space="preserve"> была подтверждена связь интеллектуального развития и пальцев моторики. Уровень развития речи детей также находится в прямой зависимости от степени </w:t>
      </w:r>
      <w:proofErr w:type="spellStart"/>
      <w:r w:rsidRPr="00A6623E">
        <w:rPr>
          <w:rFonts w:ascii="Times New Roman" w:eastAsia="Times New Roman" w:hAnsi="Times New Roman" w:cs="Times New Roman"/>
          <w:color w:val="000000"/>
          <w:sz w:val="28"/>
          <w:szCs w:val="28"/>
          <w:lang w:eastAsia="ru-RU"/>
        </w:rPr>
        <w:t>сформированности</w:t>
      </w:r>
      <w:proofErr w:type="spellEnd"/>
      <w:r w:rsidRPr="00A6623E">
        <w:rPr>
          <w:rFonts w:ascii="Times New Roman" w:eastAsia="Times New Roman" w:hAnsi="Times New Roman" w:cs="Times New Roman"/>
          <w:color w:val="000000"/>
          <w:sz w:val="28"/>
          <w:szCs w:val="28"/>
          <w:lang w:eastAsia="ru-RU"/>
        </w:rPr>
        <w:t xml:space="preserve"> тонких движений рук.</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Н.А. Бернштейн в своей теории показывает, что анатомическое развитие уровней построения движений идет с первых месяцев жизни и завершается к двум годам. Дальше начинается длительный процесс прилаживания друг к другу всех уровней построения движений.</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контакт с предметами, действия с ними приводят к открытию все новых и новых свойств предметов и отношений между ними" (Д.Б. </w:t>
      </w:r>
      <w:proofErr w:type="spellStart"/>
      <w:r w:rsidRPr="00A6623E">
        <w:rPr>
          <w:rFonts w:ascii="Times New Roman" w:eastAsia="Times New Roman" w:hAnsi="Times New Roman" w:cs="Times New Roman"/>
          <w:color w:val="000000"/>
          <w:sz w:val="28"/>
          <w:szCs w:val="28"/>
          <w:lang w:eastAsia="ru-RU"/>
        </w:rPr>
        <w:t>Эльконин</w:t>
      </w:r>
      <w:proofErr w:type="spellEnd"/>
      <w:r w:rsidRPr="00A6623E">
        <w:rPr>
          <w:rFonts w:ascii="Times New Roman" w:eastAsia="Times New Roman" w:hAnsi="Times New Roman" w:cs="Times New Roman"/>
          <w:color w:val="000000"/>
          <w:sz w:val="28"/>
          <w:szCs w:val="28"/>
          <w:lang w:eastAsia="ru-RU"/>
        </w:rPr>
        <w:t>).</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A6623E">
        <w:rPr>
          <w:rFonts w:ascii="Times New Roman" w:eastAsia="Times New Roman" w:hAnsi="Times New Roman" w:cs="Times New Roman"/>
          <w:color w:val="000000"/>
          <w:sz w:val="28"/>
          <w:szCs w:val="28"/>
          <w:lang w:eastAsia="ru-RU"/>
        </w:rPr>
        <w:t>Н.А.Бернштейн</w:t>
      </w:r>
      <w:proofErr w:type="spellEnd"/>
      <w:r w:rsidRPr="00A6623E">
        <w:rPr>
          <w:rFonts w:ascii="Times New Roman" w:eastAsia="Times New Roman" w:hAnsi="Times New Roman" w:cs="Times New Roman"/>
          <w:color w:val="000000"/>
          <w:sz w:val="28"/>
          <w:szCs w:val="28"/>
          <w:lang w:eastAsia="ru-RU"/>
        </w:rPr>
        <w:t xml:space="preserve"> подчёркивает, решающими для эффективного развития мелкой моторики ребенка оказываются условия воспитания и целенаправленного обучения, способствующего развитию движений рук. Двигательные задачи, которые ставит перед ребенком взрослый, в процессе </w:t>
      </w:r>
      <w:r w:rsidRPr="00A6623E">
        <w:rPr>
          <w:rFonts w:ascii="Times New Roman" w:eastAsia="Times New Roman" w:hAnsi="Times New Roman" w:cs="Times New Roman"/>
          <w:color w:val="000000"/>
          <w:sz w:val="28"/>
          <w:szCs w:val="28"/>
          <w:lang w:eastAsia="ru-RU"/>
        </w:rPr>
        <w:lastRenderedPageBreak/>
        <w:t>воспитания, и попытки ребенка решить их, являются необходимым условием развития соответствующих уровней построения движений. Так, различные задания на мелкую моторику способствуют развитию тонких движений кистей и пальцев рук.</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 В применении к моторным навыкам руки и пальцев часто используется термин ловкость.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Существует огромное количество игр и упражнений, развивающих мелкую мускулатуру.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Считается, что все игры и упражнения, которые проводятся с детьми в интересной, непринужденной игровой форме, привлекая к этому процессу родителей, помогают развивать мелкую моторику рук малышей, их речь, внимание, мышление, а также доставляют им радость и удовольствие.</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u w:val="single"/>
          <w:lang w:eastAsia="ru-RU"/>
        </w:rPr>
        <w:t>Нетрадиционное рисование</w:t>
      </w:r>
      <w:r w:rsidRPr="00A6623E">
        <w:rPr>
          <w:rFonts w:ascii="Times New Roman" w:eastAsia="Times New Roman" w:hAnsi="Times New Roman" w:cs="Times New Roman"/>
          <w:color w:val="000000"/>
          <w:sz w:val="28"/>
          <w:szCs w:val="28"/>
          <w:lang w:eastAsia="ru-RU"/>
        </w:rPr>
        <w:t> – это толчок к развитию воображения, творчества, проявлению самостоятельности, инициативы, выражения индивидуальности. Каждая техника – это маленькая игра, доставляющая ребенку радость, положительные эмоции. Она не утомляет малыша, у ребенка сохраняется высокая активность и работоспособность на протяжении всего времени рисования. </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 Нетрадиционное рисование лежит в основе многих арт-терапевтических техник. Как средство коррекции психических процессов, нетрадиционные техники рисования позволяют преодолеть чувство страха, дают свободу, вселяют уверенность в себе, своих силах. Современные исследования показали, что нетрадиционное рисование способствует ослаблению возбуждения эмоционально расторможенных детей, </w:t>
      </w:r>
      <w:proofErr w:type="gramStart"/>
      <w:r w:rsidRPr="00A6623E">
        <w:rPr>
          <w:rFonts w:ascii="Times New Roman" w:eastAsia="Times New Roman" w:hAnsi="Times New Roman" w:cs="Times New Roman"/>
          <w:color w:val="000000"/>
          <w:sz w:val="28"/>
          <w:szCs w:val="28"/>
          <w:lang w:eastAsia="ru-RU"/>
        </w:rPr>
        <w:t>не смотря</w:t>
      </w:r>
      <w:proofErr w:type="gramEnd"/>
      <w:r w:rsidRPr="00A6623E">
        <w:rPr>
          <w:rFonts w:ascii="Times New Roman" w:eastAsia="Times New Roman" w:hAnsi="Times New Roman" w:cs="Times New Roman"/>
          <w:color w:val="000000"/>
          <w:sz w:val="28"/>
          <w:szCs w:val="28"/>
          <w:lang w:eastAsia="ru-RU"/>
        </w:rPr>
        <w:t xml:space="preserve"> на то, что </w:t>
      </w:r>
      <w:r w:rsidRPr="00A6623E">
        <w:rPr>
          <w:rFonts w:ascii="Times New Roman" w:eastAsia="Times New Roman" w:hAnsi="Times New Roman" w:cs="Times New Roman"/>
          <w:color w:val="000000"/>
          <w:sz w:val="28"/>
          <w:szCs w:val="28"/>
          <w:lang w:eastAsia="ru-RU"/>
        </w:rPr>
        <w:lastRenderedPageBreak/>
        <w:t>чрезмерно активный ребенок нуждается в обширном пространстве для разворачивания деятельности, его внимание часто рассеянно и неустойчиво. В процессе нестандартной художественной деятельности зона активности сужается, уменьшается амплитуда движений.</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Занятия данным видом рисования способствуют развитию зрительно-моторной координации, фантазии, логики, мышления, что очень важно для подготовки дошкольника к обучению в школе. Нетрадиционное рисование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A6623E">
        <w:rPr>
          <w:rFonts w:ascii="Times New Roman" w:eastAsia="Times New Roman" w:hAnsi="Times New Roman" w:cs="Times New Roman"/>
          <w:b/>
          <w:bCs/>
          <w:i/>
          <w:iCs/>
          <w:color w:val="000000"/>
          <w:sz w:val="28"/>
          <w:szCs w:val="28"/>
          <w:lang w:eastAsia="ru-RU"/>
        </w:rPr>
        <w:t>Кляксография</w:t>
      </w:r>
      <w:proofErr w:type="spellEnd"/>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w:t>
      </w:r>
      <w:r w:rsidRPr="00A6623E">
        <w:rPr>
          <w:rFonts w:ascii="Times New Roman" w:eastAsia="Times New Roman" w:hAnsi="Times New Roman" w:cs="Times New Roman"/>
          <w:color w:val="000000"/>
          <w:sz w:val="28"/>
          <w:szCs w:val="28"/>
          <w:lang w:eastAsia="ru-RU"/>
        </w:rPr>
        <w:t>ляксография</w:t>
      </w:r>
      <w:proofErr w:type="spellEnd"/>
      <w:r w:rsidRPr="00A6623E">
        <w:rPr>
          <w:rFonts w:ascii="Times New Roman" w:eastAsia="Times New Roman" w:hAnsi="Times New Roman" w:cs="Times New Roman"/>
          <w:color w:val="000000"/>
          <w:sz w:val="28"/>
          <w:szCs w:val="28"/>
          <w:lang w:eastAsia="ru-RU"/>
        </w:rPr>
        <w:t xml:space="preserve"> –  это отличный способ весело и с пользой провести время, поэкспериментировать с красками, создать необычные образы. Раздувая кляксы нельзя точно предугадать, как они разойдутся, перельются друг в друга, и каков будет окончательный результат... Такое занятие будет интересно и </w:t>
      </w:r>
      <w:proofErr w:type="gramStart"/>
      <w:r w:rsidRPr="00A6623E">
        <w:rPr>
          <w:rFonts w:ascii="Times New Roman" w:eastAsia="Times New Roman" w:hAnsi="Times New Roman" w:cs="Times New Roman"/>
          <w:color w:val="000000"/>
          <w:sz w:val="28"/>
          <w:szCs w:val="28"/>
          <w:lang w:eastAsia="ru-RU"/>
        </w:rPr>
        <w:t>взрослым</w:t>
      </w:r>
      <w:proofErr w:type="gramEnd"/>
      <w:r w:rsidRPr="00A6623E">
        <w:rPr>
          <w:rFonts w:ascii="Times New Roman" w:eastAsia="Times New Roman" w:hAnsi="Times New Roman" w:cs="Times New Roman"/>
          <w:color w:val="000000"/>
          <w:sz w:val="28"/>
          <w:szCs w:val="28"/>
          <w:lang w:eastAsia="ru-RU"/>
        </w:rPr>
        <w:t xml:space="preserve"> и детям. Причем не только интересно - но и полезно: например, в </w:t>
      </w:r>
      <w:proofErr w:type="gramStart"/>
      <w:r w:rsidRPr="00A6623E">
        <w:rPr>
          <w:rFonts w:ascii="Times New Roman" w:eastAsia="Times New Roman" w:hAnsi="Times New Roman" w:cs="Times New Roman"/>
          <w:color w:val="000000"/>
          <w:sz w:val="28"/>
          <w:szCs w:val="28"/>
          <w:lang w:eastAsia="ru-RU"/>
        </w:rPr>
        <w:t>качестве  артикуляционной</w:t>
      </w:r>
      <w:proofErr w:type="gramEnd"/>
      <w:r w:rsidRPr="00A6623E">
        <w:rPr>
          <w:rFonts w:ascii="Times New Roman" w:eastAsia="Times New Roman" w:hAnsi="Times New Roman" w:cs="Times New Roman"/>
          <w:color w:val="000000"/>
          <w:sz w:val="28"/>
          <w:szCs w:val="28"/>
          <w:lang w:eastAsia="ru-RU"/>
        </w:rPr>
        <w:t xml:space="preserve"> гимнастики. Также рисование выдуванием через соломинку укрепляет здоровье и силу легких и дыхательной системы (что особенно полезно при кашле).</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Хочется отметить, что с помощью данного вида </w:t>
      </w:r>
      <w:proofErr w:type="gramStart"/>
      <w:r w:rsidRPr="00A6623E">
        <w:rPr>
          <w:rFonts w:ascii="Times New Roman" w:eastAsia="Times New Roman" w:hAnsi="Times New Roman" w:cs="Times New Roman"/>
          <w:color w:val="000000"/>
          <w:sz w:val="28"/>
          <w:szCs w:val="28"/>
          <w:lang w:eastAsia="ru-RU"/>
        </w:rPr>
        <w:t>рисования  хорошо</w:t>
      </w:r>
      <w:proofErr w:type="gramEnd"/>
      <w:r w:rsidRPr="00A6623E">
        <w:rPr>
          <w:rFonts w:ascii="Times New Roman" w:eastAsia="Times New Roman" w:hAnsi="Times New Roman" w:cs="Times New Roman"/>
          <w:color w:val="000000"/>
          <w:sz w:val="28"/>
          <w:szCs w:val="28"/>
          <w:lang w:eastAsia="ru-RU"/>
        </w:rPr>
        <w:t>, получается, изображать различные  деревья (получаются замысловатые стволы, ветки и т.д.). Попробуйте, результат Вам понравится!</w:t>
      </w:r>
    </w:p>
    <w:p w:rsidR="008A1222"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w:t>
      </w:r>
      <w:proofErr w:type="gramStart"/>
      <w:r w:rsidRPr="00A6623E">
        <w:rPr>
          <w:rFonts w:ascii="Times New Roman" w:eastAsia="Times New Roman" w:hAnsi="Times New Roman" w:cs="Times New Roman"/>
          <w:b/>
          <w:bCs/>
          <w:i/>
          <w:iCs/>
          <w:color w:val="000000"/>
          <w:sz w:val="28"/>
          <w:szCs w:val="28"/>
          <w:lang w:eastAsia="ru-RU"/>
        </w:rPr>
        <w:t>Тычок  жесткой</w:t>
      </w:r>
      <w:proofErr w:type="gramEnd"/>
      <w:r w:rsidRPr="00A6623E">
        <w:rPr>
          <w:rFonts w:ascii="Times New Roman" w:eastAsia="Times New Roman" w:hAnsi="Times New Roman" w:cs="Times New Roman"/>
          <w:b/>
          <w:bCs/>
          <w:i/>
          <w:iCs/>
          <w:color w:val="000000"/>
          <w:sz w:val="28"/>
          <w:szCs w:val="28"/>
          <w:lang w:eastAsia="ru-RU"/>
        </w:rPr>
        <w:t xml:space="preserve"> полусухой кистью</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w:t>
      </w:r>
      <w:r>
        <w:rPr>
          <w:rFonts w:ascii="Times New Roman" w:eastAsia="Times New Roman" w:hAnsi="Times New Roman" w:cs="Times New Roman"/>
          <w:color w:val="000000"/>
          <w:sz w:val="28"/>
          <w:szCs w:val="28"/>
          <w:lang w:eastAsia="ru-RU"/>
        </w:rPr>
        <w:t>шистой или колючей поверхности.</w:t>
      </w:r>
    </w:p>
    <w:p w:rsidR="008A1222"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i/>
          <w:iCs/>
          <w:color w:val="000000"/>
          <w:sz w:val="28"/>
          <w:szCs w:val="28"/>
          <w:lang w:eastAsia="ru-RU"/>
        </w:rPr>
        <w:t>Рисование пальчиками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xml:space="preserve">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w:t>
      </w:r>
      <w:r w:rsidRPr="00A6623E">
        <w:rPr>
          <w:rFonts w:ascii="Times New Roman" w:eastAsia="Times New Roman" w:hAnsi="Times New Roman" w:cs="Times New Roman"/>
          <w:color w:val="000000"/>
          <w:sz w:val="28"/>
          <w:szCs w:val="28"/>
          <w:lang w:eastAsia="ru-RU"/>
        </w:rPr>
        <w:lastRenderedPageBreak/>
        <w:t>точки, пятнышки на бумагу. На каждый пальчик набирается краска разного цвета. После работы пальчики вытираются салфетко</w:t>
      </w:r>
      <w:r>
        <w:rPr>
          <w:rFonts w:ascii="Times New Roman" w:eastAsia="Times New Roman" w:hAnsi="Times New Roman" w:cs="Times New Roman"/>
          <w:color w:val="000000"/>
          <w:sz w:val="28"/>
          <w:szCs w:val="28"/>
          <w:lang w:eastAsia="ru-RU"/>
        </w:rPr>
        <w:t>й, затем гуашь легко смывается.</w:t>
      </w:r>
    </w:p>
    <w:p w:rsidR="008A1222"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w:t>
      </w:r>
      <w:r w:rsidRPr="00A6623E">
        <w:rPr>
          <w:rFonts w:ascii="Times New Roman" w:eastAsia="Times New Roman" w:hAnsi="Times New Roman" w:cs="Times New Roman"/>
          <w:b/>
          <w:bCs/>
          <w:i/>
          <w:iCs/>
          <w:color w:val="000000"/>
          <w:sz w:val="28"/>
          <w:szCs w:val="28"/>
          <w:lang w:eastAsia="ru-RU"/>
        </w:rPr>
        <w:t>Рисование ладошкой</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w:t>
      </w:r>
      <w:r>
        <w:rPr>
          <w:rFonts w:ascii="Times New Roman" w:eastAsia="Times New Roman" w:hAnsi="Times New Roman" w:cs="Times New Roman"/>
          <w:color w:val="000000"/>
          <w:sz w:val="28"/>
          <w:szCs w:val="28"/>
          <w:lang w:eastAsia="ru-RU"/>
        </w:rPr>
        <w:t>й, затем гуашь легко смывается.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w:t>
      </w:r>
      <w:r w:rsidRPr="00A6623E">
        <w:rPr>
          <w:rFonts w:ascii="Times New Roman" w:eastAsia="Times New Roman" w:hAnsi="Times New Roman" w:cs="Times New Roman"/>
          <w:b/>
          <w:bCs/>
          <w:i/>
          <w:iCs/>
          <w:color w:val="000000"/>
          <w:sz w:val="28"/>
          <w:szCs w:val="28"/>
          <w:lang w:eastAsia="ru-RU"/>
        </w:rPr>
        <w:t>Скатывание бумаги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8A1222"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6623E">
        <w:rPr>
          <w:rFonts w:ascii="Times New Roman" w:eastAsia="Times New Roman" w:hAnsi="Times New Roman" w:cs="Times New Roman"/>
          <w:color w:val="000000"/>
          <w:sz w:val="28"/>
          <w:szCs w:val="28"/>
          <w:lang w:eastAsia="ru-RU"/>
        </w:rPr>
        <w:t> </w:t>
      </w:r>
      <w:r w:rsidRPr="00A6623E">
        <w:rPr>
          <w:rFonts w:ascii="Times New Roman" w:eastAsia="Times New Roman" w:hAnsi="Times New Roman" w:cs="Times New Roman"/>
          <w:b/>
          <w:bCs/>
          <w:i/>
          <w:iCs/>
          <w:color w:val="000000"/>
          <w:sz w:val="28"/>
          <w:szCs w:val="28"/>
          <w:lang w:eastAsia="ru-RU"/>
        </w:rPr>
        <w:t>Оттиск смятой бумагой</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w:t>
      </w:r>
      <w:r w:rsidRPr="00A6623E">
        <w:rPr>
          <w:rFonts w:ascii="Times New Roman" w:eastAsia="Times New Roman" w:hAnsi="Times New Roman" w:cs="Times New Roman"/>
          <w:b/>
          <w:bCs/>
          <w:i/>
          <w:iCs/>
          <w:color w:val="000000"/>
          <w:sz w:val="28"/>
          <w:szCs w:val="28"/>
          <w:lang w:eastAsia="ru-RU"/>
        </w:rPr>
        <w:t>Восковые мелки + акварель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8A1222"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w:t>
      </w:r>
      <w:r w:rsidRPr="00A6623E">
        <w:rPr>
          <w:rFonts w:ascii="Times New Roman" w:eastAsia="Times New Roman" w:hAnsi="Times New Roman" w:cs="Times New Roman"/>
          <w:b/>
          <w:bCs/>
          <w:i/>
          <w:iCs/>
          <w:color w:val="000000"/>
          <w:sz w:val="28"/>
          <w:szCs w:val="28"/>
          <w:lang w:eastAsia="ru-RU"/>
        </w:rPr>
        <w:t>Точечный рисунок</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xml:space="preserve">   Детям нравится все нетрадиционное. Рисование точками относится к </w:t>
      </w:r>
      <w:r w:rsidRPr="00A6623E">
        <w:rPr>
          <w:rFonts w:ascii="Times New Roman" w:eastAsia="Times New Roman" w:hAnsi="Times New Roman" w:cs="Times New Roman"/>
          <w:color w:val="000000"/>
          <w:sz w:val="28"/>
          <w:szCs w:val="28"/>
          <w:lang w:eastAsia="ru-RU"/>
        </w:rPr>
        <w:lastRenderedPageBreak/>
        <w:t>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8A1222"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6623E">
        <w:rPr>
          <w:rFonts w:ascii="Times New Roman" w:eastAsia="Times New Roman" w:hAnsi="Times New Roman" w:cs="Times New Roman"/>
          <w:b/>
          <w:bCs/>
          <w:i/>
          <w:iCs/>
          <w:color w:val="000000"/>
          <w:sz w:val="28"/>
          <w:szCs w:val="28"/>
          <w:lang w:eastAsia="ru-RU"/>
        </w:rPr>
        <w:t>Отпечатки листьев</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r w:rsidRPr="00A6623E">
        <w:rPr>
          <w:rFonts w:ascii="Times New Roman" w:eastAsia="Times New Roman" w:hAnsi="Times New Roman" w:cs="Times New Roman"/>
          <w:color w:val="000000"/>
          <w:sz w:val="28"/>
          <w:szCs w:val="28"/>
          <w:lang w:eastAsia="ru-RU"/>
        </w:rPr>
        <w:b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A6623E">
        <w:rPr>
          <w:rFonts w:ascii="Times New Roman" w:eastAsia="Times New Roman" w:hAnsi="Times New Roman" w:cs="Times New Roman"/>
          <w:color w:val="000000"/>
          <w:sz w:val="28"/>
          <w:szCs w:val="28"/>
          <w:lang w:eastAsia="ru-RU"/>
        </w:rPr>
        <w:t>цветовосприятию</w:t>
      </w:r>
      <w:proofErr w:type="spellEnd"/>
      <w:r w:rsidRPr="00A6623E">
        <w:rPr>
          <w:rFonts w:ascii="Times New Roman" w:eastAsia="Times New Roman" w:hAnsi="Times New Roman" w:cs="Times New Roman"/>
          <w:color w:val="000000"/>
          <w:sz w:val="28"/>
          <w:szCs w:val="28"/>
          <w:lang w:eastAsia="ru-RU"/>
        </w:rPr>
        <w:t>.</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w:t>
      </w:r>
      <w:r w:rsidRPr="00A6623E">
        <w:rPr>
          <w:rFonts w:ascii="Times New Roman" w:eastAsia="Times New Roman" w:hAnsi="Times New Roman" w:cs="Times New Roman"/>
          <w:b/>
          <w:bCs/>
          <w:i/>
          <w:iCs/>
          <w:color w:val="000000"/>
          <w:sz w:val="28"/>
          <w:szCs w:val="28"/>
          <w:lang w:eastAsia="ru-RU"/>
        </w:rPr>
        <w:t>Поролоновые рисунки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xml:space="preserve">   Почему-то мы все склонны думать, что, если рисуем красками, то обязательно и кисточкой. Далеко не всегда, утверждают </w:t>
      </w:r>
      <w:proofErr w:type="spellStart"/>
      <w:r w:rsidRPr="00A6623E">
        <w:rPr>
          <w:rFonts w:ascii="Times New Roman" w:eastAsia="Times New Roman" w:hAnsi="Times New Roman" w:cs="Times New Roman"/>
          <w:color w:val="000000"/>
          <w:sz w:val="28"/>
          <w:szCs w:val="28"/>
          <w:lang w:eastAsia="ru-RU"/>
        </w:rPr>
        <w:t>тризовцы</w:t>
      </w:r>
      <w:proofErr w:type="spellEnd"/>
      <w:r w:rsidRPr="00A6623E">
        <w:rPr>
          <w:rFonts w:ascii="Times New Roman" w:eastAsia="Times New Roman" w:hAnsi="Times New Roman" w:cs="Times New Roman"/>
          <w:color w:val="000000"/>
          <w:sz w:val="28"/>
          <w:szCs w:val="28"/>
          <w:lang w:eastAsia="ru-RU"/>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w:t>
      </w:r>
      <w:r>
        <w:rPr>
          <w:rFonts w:ascii="Times New Roman" w:eastAsia="Times New Roman" w:hAnsi="Times New Roman" w:cs="Times New Roman"/>
          <w:color w:val="000000"/>
          <w:sz w:val="28"/>
          <w:szCs w:val="28"/>
          <w:lang w:eastAsia="ru-RU"/>
        </w:rPr>
        <w:t>ида фигур, затем из двух, трех.</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i/>
          <w:iCs/>
          <w:color w:val="000000"/>
          <w:sz w:val="28"/>
          <w:szCs w:val="28"/>
          <w:lang w:eastAsia="ru-RU"/>
        </w:rPr>
        <w:t>Разрисовка</w:t>
      </w:r>
      <w:r w:rsidRPr="00A6623E">
        <w:rPr>
          <w:rFonts w:ascii="Times New Roman" w:eastAsia="Times New Roman" w:hAnsi="Times New Roman" w:cs="Times New Roman"/>
          <w:i/>
          <w:iCs/>
          <w:color w:val="000000"/>
          <w:sz w:val="28"/>
          <w:szCs w:val="28"/>
          <w:lang w:eastAsia="ru-RU"/>
        </w:rPr>
        <w:t>   </w:t>
      </w:r>
      <w:r w:rsidRPr="00A6623E">
        <w:rPr>
          <w:rFonts w:ascii="Times New Roman" w:eastAsia="Times New Roman" w:hAnsi="Times New Roman" w:cs="Times New Roman"/>
          <w:b/>
          <w:bCs/>
          <w:i/>
          <w:iCs/>
          <w:color w:val="000000"/>
          <w:sz w:val="28"/>
          <w:szCs w:val="28"/>
          <w:lang w:eastAsia="ru-RU"/>
        </w:rPr>
        <w:t>маленьких камешков</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xml:space="preserve">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A6623E">
        <w:rPr>
          <w:rFonts w:ascii="Times New Roman" w:eastAsia="Times New Roman" w:hAnsi="Times New Roman" w:cs="Times New Roman"/>
          <w:color w:val="000000"/>
          <w:sz w:val="28"/>
          <w:szCs w:val="28"/>
          <w:lang w:eastAsia="ru-RU"/>
        </w:rPr>
        <w:t>( а</w:t>
      </w:r>
      <w:proofErr w:type="gramEnd"/>
      <w:r w:rsidRPr="00A6623E">
        <w:rPr>
          <w:rFonts w:ascii="Times New Roman" w:eastAsia="Times New Roman" w:hAnsi="Times New Roman" w:cs="Times New Roman"/>
          <w:color w:val="000000"/>
          <w:sz w:val="28"/>
          <w:szCs w:val="28"/>
          <w:lang w:eastAsia="ru-RU"/>
        </w:rPr>
        <w:t xml:space="preserve"> иногда </w:t>
      </w:r>
      <w:r w:rsidRPr="00A6623E">
        <w:rPr>
          <w:rFonts w:ascii="Times New Roman" w:eastAsia="Times New Roman" w:hAnsi="Times New Roman" w:cs="Times New Roman"/>
          <w:color w:val="000000"/>
          <w:sz w:val="28"/>
          <w:szCs w:val="28"/>
          <w:lang w:eastAsia="ru-RU"/>
        </w:rPr>
        <w:lastRenderedPageBreak/>
        <w:t>взрослые помогут малышам). Один камешек лучше подрисовать под л </w:t>
      </w:r>
      <w:proofErr w:type="spellStart"/>
      <w:r w:rsidRPr="00A6623E">
        <w:rPr>
          <w:rFonts w:ascii="Times New Roman" w:eastAsia="Times New Roman" w:hAnsi="Times New Roman" w:cs="Times New Roman"/>
          <w:color w:val="000000"/>
          <w:sz w:val="28"/>
          <w:szCs w:val="28"/>
          <w:lang w:eastAsia="ru-RU"/>
        </w:rPr>
        <w:t>ягушку</w:t>
      </w:r>
      <w:proofErr w:type="spellEnd"/>
      <w:r w:rsidRPr="00A6623E">
        <w:rPr>
          <w:rFonts w:ascii="Times New Roman" w:eastAsia="Times New Roman" w:hAnsi="Times New Roman" w:cs="Times New Roman"/>
          <w:color w:val="000000"/>
          <w:sz w:val="28"/>
          <w:szCs w:val="28"/>
          <w:lang w:eastAsia="ru-RU"/>
        </w:rPr>
        <w:t>,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w:t>
      </w:r>
      <w:r>
        <w:rPr>
          <w:rFonts w:ascii="Times New Roman" w:eastAsia="Times New Roman" w:hAnsi="Times New Roman" w:cs="Times New Roman"/>
          <w:color w:val="000000"/>
          <w:sz w:val="28"/>
          <w:szCs w:val="28"/>
          <w:lang w:eastAsia="ru-RU"/>
        </w:rPr>
        <w:t>сить немалую пользу ее хозяину.</w:t>
      </w:r>
      <w:r w:rsidRPr="00A6623E">
        <w:rPr>
          <w:rFonts w:ascii="Times New Roman" w:eastAsia="Times New Roman" w:hAnsi="Times New Roman" w:cs="Times New Roman"/>
          <w:color w:val="000000"/>
          <w:sz w:val="28"/>
          <w:szCs w:val="28"/>
          <w:lang w:eastAsia="ru-RU"/>
        </w:rPr>
        <w:t>                              </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w:t>
      </w:r>
      <w:proofErr w:type="gramStart"/>
      <w:r w:rsidRPr="00A6623E">
        <w:rPr>
          <w:rFonts w:ascii="Times New Roman" w:eastAsia="Times New Roman" w:hAnsi="Times New Roman" w:cs="Times New Roman"/>
          <w:b/>
          <w:bCs/>
          <w:i/>
          <w:iCs/>
          <w:color w:val="000000"/>
          <w:sz w:val="28"/>
          <w:szCs w:val="28"/>
          <w:lang w:eastAsia="ru-RU"/>
        </w:rPr>
        <w:t xml:space="preserve">Метод  </w:t>
      </w:r>
      <w:proofErr w:type="spellStart"/>
      <w:r w:rsidRPr="00A6623E">
        <w:rPr>
          <w:rFonts w:ascii="Times New Roman" w:eastAsia="Times New Roman" w:hAnsi="Times New Roman" w:cs="Times New Roman"/>
          <w:b/>
          <w:bCs/>
          <w:i/>
          <w:iCs/>
          <w:color w:val="000000"/>
          <w:sz w:val="28"/>
          <w:szCs w:val="28"/>
          <w:lang w:eastAsia="ru-RU"/>
        </w:rPr>
        <w:t>ниткографии</w:t>
      </w:r>
      <w:proofErr w:type="spellEnd"/>
      <w:proofErr w:type="gramEnd"/>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w:t>
      </w:r>
      <w:r>
        <w:rPr>
          <w:rFonts w:ascii="Times New Roman" w:eastAsia="Times New Roman" w:hAnsi="Times New Roman" w:cs="Times New Roman"/>
          <w:color w:val="000000"/>
          <w:sz w:val="28"/>
          <w:szCs w:val="28"/>
          <w:lang w:eastAsia="ru-RU"/>
        </w:rPr>
        <w:t xml:space="preserve"> них рукоделию.</w:t>
      </w:r>
      <w:r w:rsidRPr="00A6623E">
        <w:rPr>
          <w:rFonts w:ascii="Times New Roman" w:eastAsia="Times New Roman" w:hAnsi="Times New Roman" w:cs="Times New Roman"/>
          <w:color w:val="000000"/>
          <w:sz w:val="28"/>
          <w:szCs w:val="28"/>
          <w:lang w:eastAsia="ru-RU"/>
        </w:rPr>
        <w:t>   </w:t>
      </w:r>
      <w:r w:rsidRPr="00A6623E">
        <w:rPr>
          <w:rFonts w:ascii="Times New Roman" w:eastAsia="Times New Roman" w:hAnsi="Times New Roman" w:cs="Times New Roman"/>
          <w:b/>
          <w:bCs/>
          <w:i/>
          <w:iCs/>
          <w:color w:val="000000"/>
          <w:sz w:val="28"/>
          <w:szCs w:val="28"/>
          <w:lang w:eastAsia="ru-RU"/>
        </w:rPr>
        <w:t>Объемная аппликация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br/>
        <w:t>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w:t>
      </w:r>
      <w:r>
        <w:rPr>
          <w:rFonts w:ascii="Times New Roman" w:eastAsia="Times New Roman" w:hAnsi="Times New Roman" w:cs="Times New Roman"/>
          <w:color w:val="000000"/>
          <w:sz w:val="28"/>
          <w:szCs w:val="28"/>
          <w:lang w:eastAsia="ru-RU"/>
        </w:rPr>
        <w:t>нимается дошкольником и более р</w:t>
      </w:r>
      <w:r w:rsidRPr="00A6623E">
        <w:rPr>
          <w:rFonts w:ascii="Times New Roman" w:eastAsia="Times New Roman" w:hAnsi="Times New Roman" w:cs="Times New Roman"/>
          <w:color w:val="000000"/>
          <w:sz w:val="28"/>
          <w:szCs w:val="28"/>
          <w:lang w:eastAsia="ru-RU"/>
        </w:rPr>
        <w:t xml:space="preserve">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w:t>
      </w:r>
      <w:r>
        <w:rPr>
          <w:rFonts w:ascii="Times New Roman" w:eastAsia="Times New Roman" w:hAnsi="Times New Roman" w:cs="Times New Roman"/>
          <w:color w:val="000000"/>
          <w:sz w:val="28"/>
          <w:szCs w:val="28"/>
          <w:lang w:eastAsia="ru-RU"/>
        </w:rPr>
        <w:t>затем подрисуйте голову и ноги.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i/>
          <w:iCs/>
          <w:color w:val="000000"/>
          <w:sz w:val="28"/>
          <w:szCs w:val="28"/>
          <w:lang w:eastAsia="ru-RU"/>
        </w:rPr>
        <w:t>Рисование пластиковой вилкой</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А еще можно рисовать вилками. Понадобятся бумага, гуашь, вилка и конечно же фантазия. Лучше всего использовать пластиковую вилку, так как она более гибкая и безопасная. Окунаем вилку в гуашь и начинаем прижимать вилку к бумаге.</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u w:val="single"/>
          <w:lang w:eastAsia="ru-RU"/>
        </w:rPr>
        <w:t>Практическая и теоретическая реализация по теме самообразования: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lastRenderedPageBreak/>
        <w:t>Сентябрь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1.Изучение литературы по теме: «Развитие мелкой моторики рук через нетрадиционную технику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2.Планирование работы по теме самообразования: «Развитие мелкой моторики рук через нетрадиционную технику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3. Состав</w:t>
      </w:r>
      <w:r>
        <w:rPr>
          <w:rFonts w:ascii="Times New Roman" w:eastAsia="Times New Roman" w:hAnsi="Times New Roman" w:cs="Times New Roman"/>
          <w:color w:val="000000"/>
          <w:sz w:val="28"/>
          <w:szCs w:val="28"/>
          <w:lang w:eastAsia="ru-RU"/>
        </w:rPr>
        <w:t>ление плана по самообразованию.</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Октябрь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1.Сбор материала по нетрадиционной технике рисования для детей среднего возраста из Интернет – источников.</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2.Разработка анкеты и консультации для работы с родителями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3.Оформление информационного стенда для родителей на тему: «Развитие мелкой моторики у детей дошкольного возраста через нет</w:t>
      </w:r>
      <w:r>
        <w:rPr>
          <w:rFonts w:ascii="Times New Roman" w:eastAsia="Times New Roman" w:hAnsi="Times New Roman" w:cs="Times New Roman"/>
          <w:color w:val="000000"/>
          <w:sz w:val="28"/>
          <w:szCs w:val="28"/>
          <w:lang w:eastAsia="ru-RU"/>
        </w:rPr>
        <w:t>радиционную технику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Ноябрь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1. Продолжение изучения литературы по заданной тематике: Работы Марии </w:t>
      </w:r>
      <w:proofErr w:type="spellStart"/>
      <w:r w:rsidRPr="00A6623E">
        <w:rPr>
          <w:rFonts w:ascii="Times New Roman" w:eastAsia="Times New Roman" w:hAnsi="Times New Roman" w:cs="Times New Roman"/>
          <w:color w:val="000000"/>
          <w:sz w:val="28"/>
          <w:szCs w:val="28"/>
          <w:lang w:eastAsia="ru-RU"/>
        </w:rPr>
        <w:t>Монтессори</w:t>
      </w:r>
      <w:proofErr w:type="spellEnd"/>
      <w:r w:rsidRPr="00A6623E">
        <w:rPr>
          <w:rFonts w:ascii="Times New Roman" w:eastAsia="Times New Roman" w:hAnsi="Times New Roman" w:cs="Times New Roman"/>
          <w:color w:val="000000"/>
          <w:sz w:val="28"/>
          <w:szCs w:val="28"/>
          <w:lang w:eastAsia="ru-RU"/>
        </w:rPr>
        <w:t xml:space="preserve"> по всестороннему развитию детей из различных Интернет – источников.</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 Оформление папки-передвижки «Изобразительное творчество в семье».</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2. Пополнен</w:t>
      </w:r>
      <w:r>
        <w:rPr>
          <w:rFonts w:ascii="Times New Roman" w:eastAsia="Times New Roman" w:hAnsi="Times New Roman" w:cs="Times New Roman"/>
          <w:color w:val="000000"/>
          <w:sz w:val="28"/>
          <w:szCs w:val="28"/>
          <w:lang w:eastAsia="ru-RU"/>
        </w:rPr>
        <w:t>ие предметно-развивающей среды.</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Декабрь.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 Изучение литературы Давыдова Г. Н. 22 занятия по рисованию для дошкольников.</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Нетрадиционные техники. – М.: Издательство «Скрипторий 2003».</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2. Изучение литературы по рисованию оттиском бумаги.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3. Конкурс для родителей по проведению рисунков в нетрадиционной техни</w:t>
      </w:r>
      <w:r>
        <w:rPr>
          <w:rFonts w:ascii="Times New Roman" w:eastAsia="Times New Roman" w:hAnsi="Times New Roman" w:cs="Times New Roman"/>
          <w:color w:val="000000"/>
          <w:sz w:val="28"/>
          <w:szCs w:val="28"/>
          <w:lang w:eastAsia="ru-RU"/>
        </w:rPr>
        <w:t>ке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Январь</w:t>
      </w:r>
      <w:r w:rsidRPr="00A6623E">
        <w:rPr>
          <w:rFonts w:ascii="Times New Roman" w:eastAsia="Times New Roman" w:hAnsi="Times New Roman" w:cs="Times New Roman"/>
          <w:b/>
          <w:bCs/>
          <w:color w:val="000000"/>
          <w:sz w:val="28"/>
          <w:szCs w:val="28"/>
          <w:lang w:eastAsia="ru-RU"/>
        </w:rPr>
        <w:t>.</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1.Изучение литературы по дидактическим играм.</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2. Подготовить мультимедийную</w:t>
      </w:r>
      <w:r>
        <w:rPr>
          <w:rFonts w:ascii="Times New Roman" w:eastAsia="Times New Roman" w:hAnsi="Times New Roman" w:cs="Times New Roman"/>
          <w:color w:val="000000"/>
          <w:sz w:val="28"/>
          <w:szCs w:val="28"/>
          <w:lang w:eastAsia="ru-RU"/>
        </w:rPr>
        <w:t xml:space="preserve"> презентацию: «</w:t>
      </w:r>
      <w:r w:rsidRPr="00A6623E">
        <w:rPr>
          <w:rFonts w:ascii="Times New Roman" w:eastAsia="Times New Roman" w:hAnsi="Times New Roman" w:cs="Times New Roman"/>
          <w:color w:val="000000"/>
          <w:sz w:val="28"/>
          <w:szCs w:val="28"/>
          <w:lang w:eastAsia="ru-RU"/>
        </w:rPr>
        <w:t>Развитие творческих способностей детей младшего дошкольного возраста</w:t>
      </w:r>
      <w:r>
        <w:rPr>
          <w:rFonts w:ascii="Times New Roman" w:eastAsia="Times New Roman" w:hAnsi="Times New Roman" w:cs="Times New Roman"/>
          <w:color w:val="000000"/>
          <w:sz w:val="28"/>
          <w:szCs w:val="28"/>
          <w:lang w:eastAsia="ru-RU"/>
        </w:rPr>
        <w:t xml:space="preserve"> в изобразительной деятельности»</w:t>
      </w:r>
      <w:r w:rsidRPr="00A6623E">
        <w:rPr>
          <w:rFonts w:ascii="Times New Roman" w:eastAsia="Times New Roman" w:hAnsi="Times New Roman" w:cs="Times New Roman"/>
          <w:color w:val="000000"/>
          <w:sz w:val="28"/>
          <w:szCs w:val="28"/>
          <w:lang w:eastAsia="ru-RU"/>
        </w:rPr>
        <w:t>.</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3. Пополнять предметно - развиваю</w:t>
      </w:r>
      <w:r>
        <w:rPr>
          <w:rFonts w:ascii="Times New Roman" w:eastAsia="Times New Roman" w:hAnsi="Times New Roman" w:cs="Times New Roman"/>
          <w:color w:val="000000"/>
          <w:sz w:val="28"/>
          <w:szCs w:val="28"/>
          <w:lang w:eastAsia="ru-RU"/>
        </w:rPr>
        <w:t>щую среду.</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Февраль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1.Подбор литературы и ее изучение по методам нетрадиционного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lastRenderedPageBreak/>
        <w:t>1. Консультация «Использование в ДОУ прие</w:t>
      </w:r>
      <w:r>
        <w:rPr>
          <w:rFonts w:ascii="Times New Roman" w:eastAsia="Times New Roman" w:hAnsi="Times New Roman" w:cs="Times New Roman"/>
          <w:color w:val="000000"/>
          <w:sz w:val="28"/>
          <w:szCs w:val="28"/>
          <w:lang w:eastAsia="ru-RU"/>
        </w:rPr>
        <w:t>мов нетрадиционного рисования».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Март</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 Изучение литературы</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Казакова Р.Г., </w:t>
      </w:r>
      <w:proofErr w:type="spellStart"/>
      <w:r w:rsidRPr="00A6623E">
        <w:rPr>
          <w:rFonts w:ascii="Times New Roman" w:eastAsia="Times New Roman" w:hAnsi="Times New Roman" w:cs="Times New Roman"/>
          <w:color w:val="000000"/>
          <w:sz w:val="28"/>
          <w:szCs w:val="28"/>
          <w:lang w:eastAsia="ru-RU"/>
        </w:rPr>
        <w:t>Сайганова</w:t>
      </w:r>
      <w:proofErr w:type="spellEnd"/>
      <w:r w:rsidRPr="00A6623E">
        <w:rPr>
          <w:rFonts w:ascii="Times New Roman" w:eastAsia="Times New Roman" w:hAnsi="Times New Roman" w:cs="Times New Roman"/>
          <w:color w:val="000000"/>
          <w:sz w:val="28"/>
          <w:szCs w:val="28"/>
          <w:lang w:eastAsia="ru-RU"/>
        </w:rPr>
        <w:t xml:space="preserve"> Т.И., Седова Е.М. Рисование с детьми дошкольного возраста: Нетрадиционные техники / Под ред. Р.Г. Казаковой – М.: ТЦ Сфера, </w:t>
      </w:r>
      <w:proofErr w:type="gramStart"/>
      <w:r w:rsidRPr="00A6623E">
        <w:rPr>
          <w:rFonts w:ascii="Times New Roman" w:eastAsia="Times New Roman" w:hAnsi="Times New Roman" w:cs="Times New Roman"/>
          <w:color w:val="000000"/>
          <w:sz w:val="28"/>
          <w:szCs w:val="28"/>
          <w:lang w:eastAsia="ru-RU"/>
        </w:rPr>
        <w:t>2004.-</w:t>
      </w:r>
      <w:proofErr w:type="gramEnd"/>
      <w:r w:rsidRPr="00A6623E">
        <w:rPr>
          <w:rFonts w:ascii="Times New Roman" w:eastAsia="Times New Roman" w:hAnsi="Times New Roman" w:cs="Times New Roman"/>
          <w:color w:val="000000"/>
          <w:sz w:val="28"/>
          <w:szCs w:val="28"/>
          <w:lang w:eastAsia="ru-RU"/>
        </w:rPr>
        <w:t xml:space="preserve"> 128 с.</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2. Пальчиковое рисование: «Букетик для мамы»</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3.Папка-передвижка: «Рисуем без кисточки».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4. Рисуем на песк</w:t>
      </w:r>
      <w:r>
        <w:rPr>
          <w:rFonts w:ascii="Times New Roman" w:eastAsia="Times New Roman" w:hAnsi="Times New Roman" w:cs="Times New Roman"/>
          <w:color w:val="000000"/>
          <w:sz w:val="28"/>
          <w:szCs w:val="28"/>
          <w:lang w:eastAsia="ru-RU"/>
        </w:rPr>
        <w:t>е большие и маленькие предметы.</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Апрель</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 Изучение методической литературы по дидактическим играм ИЗО.</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2.Скатывание шариков из кусочков салфетки, для комбинированных работ по</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ИЗО.</w:t>
      </w:r>
      <w:r w:rsidRPr="00A6623E">
        <w:rPr>
          <w:rFonts w:ascii="Times New Roman" w:eastAsia="Times New Roman" w:hAnsi="Times New Roman" w:cs="Times New Roman"/>
          <w:color w:val="000000"/>
          <w:sz w:val="28"/>
          <w:szCs w:val="28"/>
          <w:lang w:eastAsia="ru-RU"/>
        </w:rPr>
        <w:br/>
        <w:t>3. Создание картотеки дидактических игр по рисованию.</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t>Май</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1. Проведение контрольного диагностического исследования, используя метод наблюдения, упражнения.</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Презентация: «Р</w:t>
      </w:r>
      <w:r w:rsidRPr="00A6623E">
        <w:rPr>
          <w:rFonts w:ascii="Times New Roman" w:eastAsia="Times New Roman" w:hAnsi="Times New Roman" w:cs="Times New Roman"/>
          <w:color w:val="000000"/>
          <w:sz w:val="28"/>
          <w:szCs w:val="28"/>
          <w:lang w:eastAsia="ru-RU"/>
        </w:rPr>
        <w:t>азвитие творческих</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способностей детей дошкольного возраста в изобраз</w:t>
      </w:r>
      <w:r>
        <w:rPr>
          <w:rFonts w:ascii="Times New Roman" w:eastAsia="Times New Roman" w:hAnsi="Times New Roman" w:cs="Times New Roman"/>
          <w:color w:val="000000"/>
          <w:sz w:val="28"/>
          <w:szCs w:val="28"/>
          <w:lang w:eastAsia="ru-RU"/>
        </w:rPr>
        <w:t>ительной деятельности»</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3.Сюжетное рисование «Одуванчики на лужайке.</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4. Буклет «Декоративное рисование».</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u w:val="single"/>
          <w:lang w:eastAsia="ru-RU"/>
        </w:rPr>
        <w:t>Заключение:</w:t>
      </w: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Итак, обучение рисованию нетрадиционными способами дошкольников на занятиях в настоящее время имеет важное значение.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w:t>
      </w:r>
      <w:proofErr w:type="spellStart"/>
      <w:r w:rsidRPr="00A6623E">
        <w:rPr>
          <w:rFonts w:ascii="Times New Roman" w:eastAsia="Times New Roman" w:hAnsi="Times New Roman" w:cs="Times New Roman"/>
          <w:color w:val="000000"/>
          <w:sz w:val="28"/>
          <w:szCs w:val="28"/>
          <w:lang w:eastAsia="ru-RU"/>
        </w:rPr>
        <w:t>раскованнее</w:t>
      </w:r>
      <w:proofErr w:type="spellEnd"/>
      <w:r w:rsidRPr="00A6623E">
        <w:rPr>
          <w:rFonts w:ascii="Times New Roman" w:eastAsia="Times New Roman" w:hAnsi="Times New Roman" w:cs="Times New Roman"/>
          <w:color w:val="000000"/>
          <w:sz w:val="28"/>
          <w:szCs w:val="28"/>
          <w:lang w:eastAsia="ru-RU"/>
        </w:rPr>
        <w:t>, смелее, непосредственнее, развивает воображение, дает полную свободу для самовыражения.</w:t>
      </w:r>
    </w:p>
    <w:p w:rsidR="008A1222"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A1222" w:rsidRPr="00A6623E"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A1222" w:rsidRPr="00C3653C" w:rsidRDefault="008A1222" w:rsidP="008A122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b/>
          <w:bCs/>
          <w:color w:val="000000"/>
          <w:sz w:val="28"/>
          <w:szCs w:val="28"/>
          <w:lang w:eastAsia="ru-RU"/>
        </w:rPr>
        <w:lastRenderedPageBreak/>
        <w:t>Список литературы</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A6623E">
        <w:rPr>
          <w:rFonts w:ascii="Times New Roman" w:eastAsia="Times New Roman" w:hAnsi="Times New Roman" w:cs="Times New Roman"/>
          <w:color w:val="000000"/>
          <w:sz w:val="28"/>
          <w:szCs w:val="28"/>
          <w:lang w:eastAsia="ru-RU"/>
        </w:rPr>
        <w:t>Бардышева</w:t>
      </w:r>
      <w:proofErr w:type="spellEnd"/>
      <w:r w:rsidRPr="00A6623E">
        <w:rPr>
          <w:rFonts w:ascii="Times New Roman" w:eastAsia="Times New Roman" w:hAnsi="Times New Roman" w:cs="Times New Roman"/>
          <w:color w:val="000000"/>
          <w:sz w:val="28"/>
          <w:szCs w:val="28"/>
          <w:lang w:eastAsia="ru-RU"/>
        </w:rPr>
        <w:t xml:space="preserve"> Т. Ю. Здравствуй, пальчик. Пальчиковые игры. – М.: «Карапуз», 2007.</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Большакова С. Е. Формирование мелкой моторики рук: Игры и упражнения. – М.: ТЦ Сфера, 2006.</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A6623E">
        <w:rPr>
          <w:rFonts w:ascii="Times New Roman" w:eastAsia="Times New Roman" w:hAnsi="Times New Roman" w:cs="Times New Roman"/>
          <w:color w:val="000000"/>
          <w:sz w:val="28"/>
          <w:szCs w:val="28"/>
          <w:lang w:eastAsia="ru-RU"/>
        </w:rPr>
        <w:t>Доронова</w:t>
      </w:r>
      <w:proofErr w:type="spellEnd"/>
      <w:r w:rsidRPr="00A6623E">
        <w:rPr>
          <w:rFonts w:ascii="Times New Roman" w:eastAsia="Times New Roman" w:hAnsi="Times New Roman" w:cs="Times New Roman"/>
          <w:color w:val="000000"/>
          <w:sz w:val="28"/>
          <w:szCs w:val="28"/>
          <w:lang w:eastAsia="ru-RU"/>
        </w:rPr>
        <w:t xml:space="preserve"> Т.Н. «Изобразительная деятельность и эстетическое развитие дошкольников». М.: Просвещение, </w:t>
      </w:r>
      <w:proofErr w:type="spellStart"/>
      <w:r w:rsidRPr="00A6623E">
        <w:rPr>
          <w:rFonts w:ascii="Times New Roman" w:eastAsia="Times New Roman" w:hAnsi="Times New Roman" w:cs="Times New Roman"/>
          <w:color w:val="000000"/>
          <w:sz w:val="28"/>
          <w:szCs w:val="28"/>
          <w:lang w:eastAsia="ru-RU"/>
        </w:rPr>
        <w:t>Росмэн</w:t>
      </w:r>
      <w:proofErr w:type="spellEnd"/>
      <w:r w:rsidRPr="00A6623E">
        <w:rPr>
          <w:rFonts w:ascii="Times New Roman" w:eastAsia="Times New Roman" w:hAnsi="Times New Roman" w:cs="Times New Roman"/>
          <w:color w:val="000000"/>
          <w:sz w:val="28"/>
          <w:szCs w:val="28"/>
          <w:lang w:eastAsia="ru-RU"/>
        </w:rPr>
        <w:t>. 2008 г.</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Ермакова И. А. Развиваем мелкую моторику у малышей. – СПб: Изд. дом «Литера», 2006.</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Иванова О.Л., Васильева И.И. «Как понять детский рисунок и развить творческие способности ребенка. – СПб.: Речь; Образовательные проекты; М.: Сфера, 2011.</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«Методика обучения изобразительной деятельности» под редакцией Т.С. Комаровой.</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Лопухина И. С. Логопедия – речь, ритм, движение: Пособие для логопедов и родителей. – СПб: ИЧП «</w:t>
      </w:r>
      <w:proofErr w:type="spellStart"/>
      <w:r w:rsidRPr="00A6623E">
        <w:rPr>
          <w:rFonts w:ascii="Times New Roman" w:eastAsia="Times New Roman" w:hAnsi="Times New Roman" w:cs="Times New Roman"/>
          <w:color w:val="000000"/>
          <w:sz w:val="28"/>
          <w:szCs w:val="28"/>
          <w:lang w:eastAsia="ru-RU"/>
        </w:rPr>
        <w:t>Хардфорд</w:t>
      </w:r>
      <w:proofErr w:type="spellEnd"/>
      <w:r w:rsidRPr="00A6623E">
        <w:rPr>
          <w:rFonts w:ascii="Times New Roman" w:eastAsia="Times New Roman" w:hAnsi="Times New Roman" w:cs="Times New Roman"/>
          <w:color w:val="000000"/>
          <w:sz w:val="28"/>
          <w:szCs w:val="28"/>
          <w:lang w:eastAsia="ru-RU"/>
        </w:rPr>
        <w:t>», 1996.</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Лыкова И.А. «Дидактические игры и занятия. Художественное воспитание и развитие детей 1–7 лет». Методическое пособие для специалистов дошкольных образовательных учреждений. «Карапуз-дидактика». Творческий центр СФЕРА. Москва 2009 г.</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Лыкова И.А. «Программа художественного воспитания, обучения и развития детей 2–7 лет. Цветные ладошки».</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Лыкова И.А. «Педагогическая диагностика. 1-7 лет. Методическое пособие для специалистов дошкольных образовательных учреждений. «Карапуз-дидактика». Творческий центр СФЕРА. Москва 2009</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Лыкова И.А. «Методические рекомендации к программе «Цветные ладошки». «Карапуз-дидактика». Творческий центр СФЕРА. Москва 2009 г.</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Пименова Е. П. Пальчиковые игры. – Ростов-на-Дону: Феникс, 2007.</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Тимофеева Е. Ю., Чернова Е. И. Пальчиковые шаги. Упражнения на развитие мелкой моторики. – СПб: Корона-Век, 2007.</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Ткаченко Т.А. "Развиваем мелкую моторику", М. Издательство ЭКСМО,2007</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Ткаченко Т.А. "Мелкая моторика. Гимнастика для пальчиков", М. Издательство ЭКСМО, 2010</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lastRenderedPageBreak/>
        <w:t>Утробина К. К., Утробин Г. Ф. «Увлекательное рисование методом тычка»</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Фатеева А. </w:t>
      </w:r>
      <w:proofErr w:type="spellStart"/>
      <w:proofErr w:type="gramStart"/>
      <w:r w:rsidRPr="00A6623E">
        <w:rPr>
          <w:rFonts w:ascii="Times New Roman" w:eastAsia="Times New Roman" w:hAnsi="Times New Roman" w:cs="Times New Roman"/>
          <w:color w:val="000000"/>
          <w:sz w:val="28"/>
          <w:szCs w:val="28"/>
          <w:lang w:eastAsia="ru-RU"/>
        </w:rPr>
        <w:t>А.«</w:t>
      </w:r>
      <w:proofErr w:type="gramEnd"/>
      <w:r w:rsidRPr="00A6623E">
        <w:rPr>
          <w:rFonts w:ascii="Times New Roman" w:eastAsia="Times New Roman" w:hAnsi="Times New Roman" w:cs="Times New Roman"/>
          <w:color w:val="000000"/>
          <w:sz w:val="28"/>
          <w:szCs w:val="28"/>
          <w:lang w:eastAsia="ru-RU"/>
        </w:rPr>
        <w:t>Рисуем</w:t>
      </w:r>
      <w:proofErr w:type="spellEnd"/>
      <w:r w:rsidRPr="00A6623E">
        <w:rPr>
          <w:rFonts w:ascii="Times New Roman" w:eastAsia="Times New Roman" w:hAnsi="Times New Roman" w:cs="Times New Roman"/>
          <w:color w:val="000000"/>
          <w:sz w:val="28"/>
          <w:szCs w:val="28"/>
          <w:lang w:eastAsia="ru-RU"/>
        </w:rPr>
        <w:t xml:space="preserve"> без кисточки».</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A6623E">
        <w:rPr>
          <w:rFonts w:ascii="Times New Roman" w:eastAsia="Times New Roman" w:hAnsi="Times New Roman" w:cs="Times New Roman"/>
          <w:color w:val="000000"/>
          <w:sz w:val="28"/>
          <w:szCs w:val="28"/>
          <w:lang w:eastAsia="ru-RU"/>
        </w:rPr>
        <w:t>Цквиария</w:t>
      </w:r>
      <w:proofErr w:type="spellEnd"/>
      <w:r w:rsidRPr="00A6623E">
        <w:rPr>
          <w:rFonts w:ascii="Times New Roman" w:eastAsia="Times New Roman" w:hAnsi="Times New Roman" w:cs="Times New Roman"/>
          <w:color w:val="000000"/>
          <w:sz w:val="28"/>
          <w:szCs w:val="28"/>
          <w:lang w:eastAsia="ru-RU"/>
        </w:rPr>
        <w:t xml:space="preserve"> Т.А. Нетрадиционные техники рисования. Интегрированные занятия в ДОУ</w:t>
      </w:r>
    </w:p>
    <w:p w:rsidR="008A1222" w:rsidRPr="00A6623E" w:rsidRDefault="008A1222" w:rsidP="008A1222">
      <w:pPr>
        <w:numPr>
          <w:ilvl w:val="1"/>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A6623E">
        <w:rPr>
          <w:rFonts w:ascii="Times New Roman" w:eastAsia="Times New Roman" w:hAnsi="Times New Roman" w:cs="Times New Roman"/>
          <w:color w:val="000000"/>
          <w:sz w:val="28"/>
          <w:szCs w:val="28"/>
          <w:lang w:eastAsia="ru-RU"/>
        </w:rPr>
        <w:t xml:space="preserve">Соколова Ю. А. Игры с пальчиками. – М.: </w:t>
      </w:r>
      <w:proofErr w:type="spellStart"/>
      <w:r w:rsidRPr="00A6623E">
        <w:rPr>
          <w:rFonts w:ascii="Times New Roman" w:eastAsia="Times New Roman" w:hAnsi="Times New Roman" w:cs="Times New Roman"/>
          <w:color w:val="000000"/>
          <w:sz w:val="28"/>
          <w:szCs w:val="28"/>
          <w:lang w:eastAsia="ru-RU"/>
        </w:rPr>
        <w:t>Эксмо</w:t>
      </w:r>
      <w:proofErr w:type="spellEnd"/>
      <w:r w:rsidRPr="00A6623E">
        <w:rPr>
          <w:rFonts w:ascii="Times New Roman" w:eastAsia="Times New Roman" w:hAnsi="Times New Roman" w:cs="Times New Roman"/>
          <w:color w:val="000000"/>
          <w:sz w:val="28"/>
          <w:szCs w:val="28"/>
          <w:lang w:eastAsia="ru-RU"/>
        </w:rPr>
        <w:t>, 2006</w:t>
      </w:r>
    </w:p>
    <w:p w:rsidR="008A1222" w:rsidRPr="00A6623E" w:rsidRDefault="008A1222" w:rsidP="008A1222">
      <w:pPr>
        <w:jc w:val="both"/>
        <w:rPr>
          <w:rFonts w:ascii="Times New Roman" w:hAnsi="Times New Roman" w:cs="Times New Roman"/>
          <w:b/>
          <w:sz w:val="28"/>
          <w:szCs w:val="28"/>
        </w:rPr>
      </w:pPr>
    </w:p>
    <w:p w:rsidR="00900133" w:rsidRDefault="00900133"/>
    <w:sectPr w:rsidR="00900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41785"/>
    <w:multiLevelType w:val="multilevel"/>
    <w:tmpl w:val="015E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BA35CF"/>
    <w:multiLevelType w:val="multilevel"/>
    <w:tmpl w:val="18F25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AB"/>
    <w:rsid w:val="008A1222"/>
    <w:rsid w:val="00900133"/>
    <w:rsid w:val="0099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E7AE"/>
  <w15:chartTrackingRefBased/>
  <w15:docId w15:val="{6A84AA65-90CA-4D4C-8ACB-3D2A81C3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3135</Words>
  <Characters>17875</Characters>
  <Application>Microsoft Office Word</Application>
  <DocSecurity>0</DocSecurity>
  <Lines>148</Lines>
  <Paragraphs>41</Paragraphs>
  <ScaleCrop>false</ScaleCrop>
  <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2023-08-28T08:15:00Z</dcterms:created>
  <dcterms:modified xsi:type="dcterms:W3CDTF">2023-08-28T08:17:00Z</dcterms:modified>
</cp:coreProperties>
</file>