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62" w:rsidRDefault="00604962" w:rsidP="006049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</w:t>
      </w:r>
      <w:bookmarkStart w:id="0" w:name="_GoBack"/>
      <w:bookmarkEnd w:id="0"/>
      <w:r>
        <w:rPr>
          <w:b/>
          <w:bCs/>
          <w:sz w:val="23"/>
          <w:szCs w:val="23"/>
        </w:rPr>
        <w:t xml:space="preserve">Учебный план основного общего образования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муниципального автономного общеобразовательного учреждения </w:t>
      </w:r>
    </w:p>
    <w:p w:rsidR="00604962" w:rsidRDefault="00604962" w:rsidP="00604962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Вагайская</w:t>
      </w:r>
      <w:proofErr w:type="spellEnd"/>
      <w:r>
        <w:rPr>
          <w:b/>
          <w:bCs/>
          <w:sz w:val="23"/>
          <w:szCs w:val="23"/>
        </w:rPr>
        <w:t xml:space="preserve"> средняя общеобразовательная школа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2023-2024 учебный год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ФГОС второго поколения и ФОП при пятидневной учебной неделе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приведен в соответствие с федеральным учебным планом Федеральной образовательной программы основного общего образования, утвержденной приказом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от 18.05.2023 № 370.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связи с </w:t>
      </w:r>
      <w:proofErr w:type="gramStart"/>
      <w:r>
        <w:rPr>
          <w:sz w:val="23"/>
          <w:szCs w:val="23"/>
        </w:rPr>
        <w:t>тем</w:t>
      </w:r>
      <w:proofErr w:type="gramEnd"/>
      <w:r>
        <w:rPr>
          <w:sz w:val="23"/>
          <w:szCs w:val="23"/>
        </w:rPr>
        <w:t xml:space="preserve"> что в школе с 2023/24 учебного года осваивать ООП ООО по ФГОС второго поколения будут только 8–9-е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8–9-х классов.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основу учебного плана положен вариант федерального учебного плана № 4 Федеральной образовательной программы основного общего образования, утвержденной приказом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от 18.05.2023 № 370. Вариант № 4 предназначен для образовательных организаций, в которых обучение ведется на русском языке.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количество часов учебных занятий за пять лет — 5338 часов.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 общеобразовательного учреждения: создание условий, способствующих повышению качества образования, условий для всестороннего развития обучающихся, их социальной успешности, формирования активной жизненной позиции. МАОУ </w:t>
      </w:r>
      <w:proofErr w:type="spellStart"/>
      <w:r>
        <w:rPr>
          <w:sz w:val="23"/>
          <w:szCs w:val="23"/>
        </w:rPr>
        <w:t>Вагайская</w:t>
      </w:r>
      <w:proofErr w:type="spellEnd"/>
      <w:r>
        <w:rPr>
          <w:sz w:val="23"/>
          <w:szCs w:val="23"/>
        </w:rPr>
        <w:t xml:space="preserve"> СОШ имеет следующие филиалы: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Куларовская</w:t>
      </w:r>
      <w:proofErr w:type="spellEnd"/>
      <w:r>
        <w:rPr>
          <w:sz w:val="23"/>
          <w:szCs w:val="23"/>
        </w:rPr>
        <w:t xml:space="preserve"> СОШ;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Черноковская</w:t>
      </w:r>
      <w:proofErr w:type="spellEnd"/>
      <w:r>
        <w:rPr>
          <w:sz w:val="23"/>
          <w:szCs w:val="23"/>
        </w:rPr>
        <w:t xml:space="preserve"> СОШ;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Первомайская СОШ;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формировании учебного плана МАОУ </w:t>
      </w:r>
      <w:proofErr w:type="spellStart"/>
      <w:r>
        <w:rPr>
          <w:sz w:val="23"/>
          <w:szCs w:val="23"/>
        </w:rPr>
        <w:t>Вагайской</w:t>
      </w:r>
      <w:proofErr w:type="spellEnd"/>
      <w:r>
        <w:rPr>
          <w:sz w:val="23"/>
          <w:szCs w:val="23"/>
        </w:rPr>
        <w:t xml:space="preserve"> СОШ учтены все особенности образовательных программ филиалов. При составлении учебного плана 8-9 классов учтена материально – техническая база школы, кадровый потенциал, запросы обучающихся, родителей (законных представителей).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основной образовательной программы основного общего образования (далее — учебный план) обеспечивает реализацию требований </w:t>
      </w:r>
      <w:r>
        <w:rPr>
          <w:color w:val="212121"/>
          <w:sz w:val="23"/>
          <w:szCs w:val="23"/>
        </w:rPr>
        <w:t>второго поколения</w:t>
      </w:r>
      <w:r>
        <w:rPr>
          <w:sz w:val="23"/>
          <w:szCs w:val="23"/>
        </w:rPr>
        <w:t xml:space="preserve">, определяет общие рамки отбора учебного материала, формирования перечня результатов образования и организации образовательной деятельности, которые отражены в ООП ООО.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является частью образовательной программы Муниципальное автономное общеобразовательное учреждение </w:t>
      </w:r>
      <w:proofErr w:type="spellStart"/>
      <w:r>
        <w:rPr>
          <w:sz w:val="23"/>
          <w:szCs w:val="23"/>
        </w:rPr>
        <w:t>Вагайская</w:t>
      </w:r>
      <w:proofErr w:type="spellEnd"/>
      <w:r>
        <w:rPr>
          <w:sz w:val="23"/>
          <w:szCs w:val="23"/>
        </w:rPr>
        <w:t xml:space="preserve"> средняя общеобразовательная школа </w:t>
      </w:r>
      <w:proofErr w:type="spellStart"/>
      <w:r>
        <w:rPr>
          <w:sz w:val="23"/>
          <w:szCs w:val="23"/>
        </w:rPr>
        <w:t>Вагайского</w:t>
      </w:r>
      <w:proofErr w:type="spellEnd"/>
      <w:r>
        <w:rPr>
          <w:sz w:val="23"/>
          <w:szCs w:val="23"/>
        </w:rPr>
        <w:t xml:space="preserve"> района Тюменской области,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год в Муниципальное автономное общеобразовательное учреждение </w:t>
      </w:r>
      <w:proofErr w:type="spellStart"/>
      <w:r>
        <w:rPr>
          <w:sz w:val="23"/>
          <w:szCs w:val="23"/>
        </w:rPr>
        <w:t>Вагайская</w:t>
      </w:r>
      <w:proofErr w:type="spellEnd"/>
      <w:r>
        <w:rPr>
          <w:sz w:val="23"/>
          <w:szCs w:val="23"/>
        </w:rPr>
        <w:t xml:space="preserve"> средняя общеобразовательная школа </w:t>
      </w:r>
      <w:proofErr w:type="spellStart"/>
      <w:r>
        <w:rPr>
          <w:sz w:val="23"/>
          <w:szCs w:val="23"/>
        </w:rPr>
        <w:t>Вагайского</w:t>
      </w:r>
      <w:proofErr w:type="spellEnd"/>
      <w:r>
        <w:rPr>
          <w:sz w:val="23"/>
          <w:szCs w:val="23"/>
        </w:rPr>
        <w:t xml:space="preserve"> района Тюменской области начинается 01.09.2023 и заканчивается 24.05.2024.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 учебного года в 8-9 классах составляет 34 учебные недели.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Учебные занятия для учащихся 8-9 классов проводятся по 5-ти дневной учебной неделе. </w:t>
      </w:r>
    </w:p>
    <w:p w:rsidR="00604962" w:rsidRDefault="00604962" w:rsidP="00604962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Максимальный объем аудиторной нагрузки обучающихся в неделю составляет в 8-9 классах – 33 часа. </w:t>
      </w:r>
      <w:r>
        <w:rPr>
          <w:sz w:val="22"/>
          <w:szCs w:val="22"/>
        </w:rPr>
        <w:t xml:space="preserve">3 </w:t>
      </w:r>
    </w:p>
    <w:p w:rsidR="00604962" w:rsidRDefault="00604962" w:rsidP="00604962">
      <w:pPr>
        <w:pStyle w:val="Default"/>
        <w:rPr>
          <w:color w:val="auto"/>
        </w:rPr>
      </w:pPr>
    </w:p>
    <w:p w:rsidR="00604962" w:rsidRDefault="00604962" w:rsidP="0060496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Муниципальное автономное общеобразовательное учреждение </w:t>
      </w:r>
      <w:proofErr w:type="spellStart"/>
      <w:r>
        <w:rPr>
          <w:color w:val="auto"/>
          <w:sz w:val="23"/>
          <w:szCs w:val="23"/>
        </w:rPr>
        <w:t>Вагайская</w:t>
      </w:r>
      <w:proofErr w:type="spellEnd"/>
      <w:r>
        <w:rPr>
          <w:color w:val="auto"/>
          <w:sz w:val="23"/>
          <w:szCs w:val="23"/>
        </w:rPr>
        <w:t xml:space="preserve"> средняя общеобразовательная школа </w:t>
      </w:r>
      <w:proofErr w:type="spellStart"/>
      <w:r>
        <w:rPr>
          <w:color w:val="auto"/>
          <w:sz w:val="23"/>
          <w:szCs w:val="23"/>
        </w:rPr>
        <w:t>Вагайского</w:t>
      </w:r>
      <w:proofErr w:type="spellEnd"/>
      <w:r>
        <w:rPr>
          <w:color w:val="auto"/>
          <w:sz w:val="23"/>
          <w:szCs w:val="23"/>
        </w:rPr>
        <w:t xml:space="preserve"> района Тюменской области языком обучения является русский язык.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связи с отсутствием заявлений родителей (законных представителей) несовершеннолетних обучающихся изучение родного языка и родной литературы из числа языков народов РФ, государственных языков республик РФ не осуществляется.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Изучение второго иностранного языка предусмотрено в 8 классе.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Промежуточная аттестация – процедура, проводимая с целью оценки качества освоения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части содержания (четвертное оценивание) или всего объема учебной дисциплины за учебный год (годовое оценивание).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Промежуточная/годовая аттестация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за четверть осуществляется в соответствии с календарным учебным графиком.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rPr>
          <w:color w:val="auto"/>
          <w:sz w:val="23"/>
          <w:szCs w:val="23"/>
        </w:rPr>
        <w:t>безотметочными</w:t>
      </w:r>
      <w:proofErr w:type="spellEnd"/>
      <w:r>
        <w:rPr>
          <w:color w:val="auto"/>
          <w:sz w:val="23"/>
          <w:szCs w:val="23"/>
        </w:rPr>
        <w:t xml:space="preserve"> и оцениваются «зачет» или «незачет» по итогам четверти.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</w:t>
      </w:r>
      <w:proofErr w:type="gramStart"/>
      <w:r>
        <w:rPr>
          <w:color w:val="auto"/>
          <w:sz w:val="23"/>
          <w:szCs w:val="23"/>
        </w:rPr>
        <w:t>аттестации</w:t>
      </w:r>
      <w:proofErr w:type="gramEnd"/>
      <w:r>
        <w:rPr>
          <w:color w:val="auto"/>
          <w:sz w:val="23"/>
          <w:szCs w:val="23"/>
        </w:rPr>
        <w:t xml:space="preserve"> обучающихся Муниципальное автономное общеобразовательное учреждение </w:t>
      </w:r>
      <w:proofErr w:type="spellStart"/>
      <w:r>
        <w:rPr>
          <w:color w:val="auto"/>
          <w:sz w:val="23"/>
          <w:szCs w:val="23"/>
        </w:rPr>
        <w:t>Вагайская</w:t>
      </w:r>
      <w:proofErr w:type="spellEnd"/>
      <w:r>
        <w:rPr>
          <w:color w:val="auto"/>
          <w:sz w:val="23"/>
          <w:szCs w:val="23"/>
        </w:rPr>
        <w:t xml:space="preserve"> средняя общеобразовательная школа </w:t>
      </w:r>
      <w:proofErr w:type="spellStart"/>
      <w:r>
        <w:rPr>
          <w:color w:val="auto"/>
          <w:sz w:val="23"/>
          <w:szCs w:val="23"/>
        </w:rPr>
        <w:t>Вагайского</w:t>
      </w:r>
      <w:proofErr w:type="spellEnd"/>
      <w:r>
        <w:rPr>
          <w:color w:val="auto"/>
          <w:sz w:val="23"/>
          <w:szCs w:val="23"/>
        </w:rPr>
        <w:t xml:space="preserve"> района Тюменской области.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Нормативный срок освоения основной образовательной программы основного общего образования составляет 5 лет. </w:t>
      </w:r>
    </w:p>
    <w:p w:rsidR="00604962" w:rsidRDefault="00604962" w:rsidP="006049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ФОП ООО в учебный предмет «Математика», помимо учебных курсов «Алгебра», «Геометрия», включен учебный курс «Вероятность и статистика». Изучение учебного курса «Вероятность и статистика» предусмотрено в 8–9-х классах и включено в учебный план в объеме 1 час в неделю. В 2023/24 учебном году для обучающихся 8–9-х классов, помимо 1 часа учебного курса «Вероятность и статистика», в учебный курс «Алгебра» включено вероятностно-статистическое содержание, предусмотренное программой̆ к изучению в предшествующие годы обучения. </w:t>
      </w:r>
    </w:p>
    <w:p w:rsidR="00604962" w:rsidRDefault="00604962" w:rsidP="00604962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3"/>
          <w:szCs w:val="23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</w:t>
      </w:r>
      <w:proofErr w:type="gramEnd"/>
      <w:r>
        <w:rPr>
          <w:color w:val="auto"/>
          <w:sz w:val="23"/>
          <w:szCs w:val="23"/>
        </w:rPr>
        <w:t xml:space="preserve"> В 9-м классе в соответствии с ФОП ООО и Методическими рекомендациями, которые </w:t>
      </w:r>
      <w:proofErr w:type="spellStart"/>
      <w:r>
        <w:rPr>
          <w:color w:val="auto"/>
          <w:sz w:val="23"/>
          <w:szCs w:val="23"/>
        </w:rPr>
        <w:t>Минпросвещения</w:t>
      </w:r>
      <w:proofErr w:type="spellEnd"/>
      <w:r>
        <w:rPr>
          <w:color w:val="auto"/>
          <w:sz w:val="23"/>
          <w:szCs w:val="23"/>
        </w:rPr>
        <w:t xml:space="preserve"> направило письмом от 03.03.2023 № 03-327, в учебный предмет «История» помимо учебных курсов «История России» и «Всеобщая история» включен модуль «Введение в новейшую историю России» объемом 17 часов. 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 Т.О. на изучение предмета «История» в 9 классе отводится: в 1 полугодии 2 часа в неделю, во 2 полугодии 3 часа в неделю, в год 85 часов; на изучение предмета «Технологии» 1 полугодие 1 </w:t>
      </w:r>
      <w:r>
        <w:rPr>
          <w:color w:val="auto"/>
          <w:sz w:val="22"/>
          <w:szCs w:val="22"/>
        </w:rPr>
        <w:t xml:space="preserve">4 </w:t>
      </w:r>
    </w:p>
    <w:p w:rsidR="00604962" w:rsidRDefault="00604962" w:rsidP="00604962">
      <w:pPr>
        <w:pStyle w:val="Default"/>
        <w:rPr>
          <w:color w:val="auto"/>
        </w:rPr>
      </w:pPr>
    </w:p>
    <w:p w:rsidR="00604962" w:rsidRDefault="00604962" w:rsidP="00604962">
      <w:pPr>
        <w:pStyle w:val="Default"/>
        <w:pageBreakBefore/>
        <w:rPr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час в неделю, 17 часов в год. </w:t>
      </w:r>
      <w:proofErr w:type="gramStart"/>
      <w:r>
        <w:rPr>
          <w:color w:val="212121"/>
          <w:sz w:val="23"/>
          <w:szCs w:val="23"/>
        </w:rPr>
        <w:t xml:space="preserve">Чтобы выполнить требования </w:t>
      </w:r>
      <w:r>
        <w:rPr>
          <w:sz w:val="23"/>
          <w:szCs w:val="23"/>
        </w:rPr>
        <w:t>Концепции развития детско-юношеского спорта в Российской Федерации до 2030 года, т</w:t>
      </w:r>
      <w:r>
        <w:rPr>
          <w:color w:val="212121"/>
          <w:sz w:val="23"/>
          <w:szCs w:val="23"/>
        </w:rPr>
        <w:t xml:space="preserve">ретий час физической культуры в восьмом классе реализуется </w:t>
      </w:r>
      <w:r>
        <w:rPr>
          <w:sz w:val="23"/>
          <w:szCs w:val="23"/>
        </w:rPr>
        <w:t xml:space="preserve">в виде целостного последовательного учебного модуля «Легкая атлетика», изучаемого за счёт части учебного плана, формируемой участниками образовательных отношений; в девятом классе в виде дополнительных часов, выделяемых на спортивно-оздоровительную работу с обучающимися в рамках внеурочной деятельности. </w:t>
      </w:r>
      <w:proofErr w:type="gramEnd"/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РФ </w:t>
      </w:r>
      <w:r>
        <w:rPr>
          <w:color w:val="21272E"/>
          <w:sz w:val="23"/>
          <w:szCs w:val="23"/>
        </w:rPr>
        <w:t>от 21 сентября 2022 г. №858</w:t>
      </w:r>
      <w:r>
        <w:rPr>
          <w:sz w:val="23"/>
          <w:szCs w:val="23"/>
        </w:rPr>
        <w:t xml:space="preserve">).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каждом</w:t>
      </w:r>
      <w:proofErr w:type="gramEnd"/>
      <w:r>
        <w:rPr>
          <w:sz w:val="23"/>
          <w:szCs w:val="23"/>
        </w:rPr>
        <w:t xml:space="preserve"> учебному предмету, входящему в обязательную часть учебного плана основных общеобразовательных программ;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604962" w:rsidRDefault="00604962" w:rsidP="006049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Годовой учебный план основного общего образования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311"/>
        <w:gridCol w:w="465"/>
        <w:gridCol w:w="776"/>
        <w:gridCol w:w="621"/>
        <w:gridCol w:w="930"/>
        <w:gridCol w:w="932"/>
        <w:gridCol w:w="620"/>
        <w:gridCol w:w="775"/>
        <w:gridCol w:w="467"/>
        <w:gridCol w:w="309"/>
        <w:gridCol w:w="1554"/>
      </w:tblGrid>
      <w:tr w:rsidR="00604962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(пятидневная учебная неделя) Предметные области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Учебные предметы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в неделю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за 2 года обучения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промежуточной аттестации 8 </w:t>
            </w:r>
            <w:proofErr w:type="spellStart"/>
            <w:r>
              <w:rPr>
                <w:b/>
                <w:b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103" w:type="dxa"/>
            <w:gridSpan w:val="4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Классы </w:t>
            </w:r>
          </w:p>
        </w:tc>
        <w:tc>
          <w:tcPr>
            <w:tcW w:w="3103" w:type="dxa"/>
            <w:gridSpan w:val="4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8-й </w:t>
            </w:r>
          </w:p>
        </w:tc>
        <w:tc>
          <w:tcPr>
            <w:tcW w:w="3103" w:type="dxa"/>
            <w:gridSpan w:val="4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9-й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311" w:type="dxa"/>
            <w:gridSpan w:val="1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Обязательная часть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551" w:type="dxa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Русский язык и литература </w:t>
            </w:r>
          </w:p>
        </w:tc>
        <w:tc>
          <w:tcPr>
            <w:tcW w:w="1551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551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551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551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204 </w:t>
            </w:r>
          </w:p>
        </w:tc>
        <w:tc>
          <w:tcPr>
            <w:tcW w:w="1551" w:type="dxa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изложение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51" w:type="dxa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Иностранные языки </w:t>
            </w:r>
          </w:p>
        </w:tc>
        <w:tc>
          <w:tcPr>
            <w:tcW w:w="1551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(английский) </w:t>
            </w:r>
          </w:p>
        </w:tc>
        <w:tc>
          <w:tcPr>
            <w:tcW w:w="1551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551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551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204 </w:t>
            </w:r>
          </w:p>
        </w:tc>
        <w:tc>
          <w:tcPr>
            <w:tcW w:w="1551" w:type="dxa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Второй иностранный язык (немецкий)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204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327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Геометрия </w:t>
            </w:r>
          </w:p>
        </w:tc>
        <w:tc>
          <w:tcPr>
            <w:tcW w:w="2327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2327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2327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7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Вероятность и статистика </w:t>
            </w:r>
          </w:p>
        </w:tc>
        <w:tc>
          <w:tcPr>
            <w:tcW w:w="2327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2327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2327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551" w:type="dxa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1551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1551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551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</w:p>
        </w:tc>
        <w:tc>
          <w:tcPr>
            <w:tcW w:w="1551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153 </w:t>
            </w:r>
          </w:p>
        </w:tc>
        <w:tc>
          <w:tcPr>
            <w:tcW w:w="1551" w:type="dxa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</w:tr>
      <w:tr w:rsidR="0060496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862" w:type="dxa"/>
            <w:gridSpan w:val="3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862" w:type="dxa"/>
            <w:gridSpan w:val="2"/>
          </w:tcPr>
          <w:p w:rsidR="00604962" w:rsidRDefault="006049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</w:tr>
    </w:tbl>
    <w:p w:rsidR="007169E5" w:rsidRDefault="007169E5"/>
    <w:sectPr w:rsidR="0071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1F28C"/>
    <w:multiLevelType w:val="hybridMultilevel"/>
    <w:tmpl w:val="2695C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A618E"/>
    <w:multiLevelType w:val="hybridMultilevel"/>
    <w:tmpl w:val="830CA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1016EC"/>
    <w:multiLevelType w:val="hybridMultilevel"/>
    <w:tmpl w:val="D02F09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1BEE68"/>
    <w:multiLevelType w:val="hybridMultilevel"/>
    <w:tmpl w:val="92A57C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A2ACAAD"/>
    <w:multiLevelType w:val="hybridMultilevel"/>
    <w:tmpl w:val="58C9F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562E4DA"/>
    <w:multiLevelType w:val="hybridMultilevel"/>
    <w:tmpl w:val="B15BEC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CE1675A"/>
    <w:multiLevelType w:val="hybridMultilevel"/>
    <w:tmpl w:val="5C23B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62"/>
    <w:rsid w:val="00604962"/>
    <w:rsid w:val="007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2023-10-13T11:38:00Z</dcterms:created>
  <dcterms:modified xsi:type="dcterms:W3CDTF">2023-10-13T11:39:00Z</dcterms:modified>
</cp:coreProperties>
</file>